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DC708" w14:textId="5A793ECE" w:rsidR="00461AC2" w:rsidRPr="00D81D0A" w:rsidRDefault="00E07152">
      <w:pPr>
        <w:rPr>
          <w:rFonts w:cstheme="minorHAnsi"/>
          <w:lang w:val="cs-CZ"/>
        </w:rPr>
      </w:pPr>
      <w:r w:rsidRPr="00F84D3E">
        <w:rPr>
          <w:rFonts w:cstheme="minorHAnsi"/>
        </w:rPr>
        <w:tab/>
      </w:r>
      <w:r w:rsidRPr="00F84D3E">
        <w:rPr>
          <w:rFonts w:cstheme="minorHAnsi"/>
        </w:rPr>
        <w:tab/>
      </w:r>
      <w:r w:rsidRPr="00F84D3E">
        <w:rPr>
          <w:rFonts w:cstheme="minorHAnsi"/>
        </w:rPr>
        <w:tab/>
      </w:r>
      <w:r w:rsidRPr="00F84D3E">
        <w:rPr>
          <w:rFonts w:cstheme="minorHAnsi"/>
        </w:rPr>
        <w:tab/>
      </w:r>
      <w:r w:rsidRPr="00F84D3E">
        <w:rPr>
          <w:rFonts w:cstheme="minorHAnsi"/>
        </w:rPr>
        <w:tab/>
      </w:r>
      <w:r w:rsidRPr="00F84D3E">
        <w:rPr>
          <w:rFonts w:cstheme="minorHAnsi"/>
        </w:rPr>
        <w:tab/>
      </w:r>
      <w:r w:rsidRPr="00F84D3E">
        <w:rPr>
          <w:rFonts w:cstheme="minorHAnsi"/>
        </w:rPr>
        <w:tab/>
      </w:r>
      <w:r w:rsidR="001153A4" w:rsidRPr="00F84D3E">
        <w:rPr>
          <w:rFonts w:cstheme="minorHAnsi"/>
        </w:rPr>
        <w:tab/>
      </w:r>
      <w:r w:rsidR="001153A4" w:rsidRPr="00D81D0A">
        <w:rPr>
          <w:rFonts w:cstheme="minorHAnsi"/>
          <w:lang w:val="cs-CZ"/>
        </w:rPr>
        <w:t xml:space="preserve">       </w:t>
      </w:r>
      <w:r w:rsidR="00504368" w:rsidRPr="00D81D0A">
        <w:rPr>
          <w:rFonts w:cstheme="minorHAnsi"/>
          <w:lang w:val="cs-CZ"/>
        </w:rPr>
        <w:t xml:space="preserve">                          </w:t>
      </w:r>
      <w:r w:rsidR="00E20D08">
        <w:rPr>
          <w:rFonts w:cstheme="minorHAnsi"/>
          <w:lang w:val="cs-CZ"/>
        </w:rPr>
        <w:t>2</w:t>
      </w:r>
      <w:r w:rsidR="008C4B07">
        <w:rPr>
          <w:rFonts w:cstheme="minorHAnsi"/>
          <w:lang w:val="cs-CZ"/>
        </w:rPr>
        <w:t>6</w:t>
      </w:r>
      <w:r w:rsidR="00D520A5" w:rsidRPr="00D81D0A">
        <w:rPr>
          <w:rFonts w:cstheme="minorHAnsi"/>
          <w:lang w:val="cs-CZ"/>
        </w:rPr>
        <w:t xml:space="preserve">. srpna </w:t>
      </w:r>
      <w:r w:rsidR="00461AC2" w:rsidRPr="00D81D0A">
        <w:rPr>
          <w:rFonts w:cstheme="minorHAnsi"/>
          <w:lang w:val="cs-CZ"/>
        </w:rPr>
        <w:t>2024</w:t>
      </w:r>
    </w:p>
    <w:p w14:paraId="029C26F5" w14:textId="51B03379" w:rsidR="00FA652E" w:rsidRPr="003A5828" w:rsidRDefault="00E957DF" w:rsidP="007B1DD2">
      <w:pPr>
        <w:spacing w:after="0"/>
        <w:jc w:val="center"/>
        <w:rPr>
          <w:rFonts w:cstheme="minorHAnsi"/>
          <w:b/>
          <w:sz w:val="26"/>
          <w:szCs w:val="26"/>
          <w:lang w:val="cs-CZ"/>
        </w:rPr>
      </w:pPr>
      <w:r w:rsidRPr="003A5828">
        <w:rPr>
          <w:rFonts w:cstheme="minorHAnsi"/>
          <w:b/>
          <w:sz w:val="26"/>
          <w:szCs w:val="26"/>
          <w:lang w:val="cs-CZ"/>
        </w:rPr>
        <w:t>STOCK</w:t>
      </w:r>
      <w:r w:rsidR="00416132" w:rsidRPr="003A5828">
        <w:rPr>
          <w:rFonts w:cstheme="minorHAnsi"/>
          <w:b/>
          <w:sz w:val="26"/>
          <w:szCs w:val="26"/>
          <w:lang w:val="cs-CZ"/>
        </w:rPr>
        <w:t xml:space="preserve"> </w:t>
      </w:r>
      <w:r w:rsidRPr="003A5828">
        <w:rPr>
          <w:rFonts w:cstheme="minorHAnsi"/>
          <w:b/>
          <w:sz w:val="26"/>
          <w:szCs w:val="26"/>
          <w:lang w:val="cs-CZ"/>
        </w:rPr>
        <w:t>vy</w:t>
      </w:r>
      <w:r w:rsidR="006425FA" w:rsidRPr="003A5828">
        <w:rPr>
          <w:rFonts w:cstheme="minorHAnsi"/>
          <w:b/>
          <w:sz w:val="26"/>
          <w:szCs w:val="26"/>
          <w:lang w:val="cs-CZ"/>
        </w:rPr>
        <w:t xml:space="preserve">užívá 97 </w:t>
      </w:r>
      <w:r w:rsidR="007B2F39" w:rsidRPr="003A5828">
        <w:rPr>
          <w:rFonts w:cstheme="minorHAnsi"/>
          <w:b/>
          <w:sz w:val="26"/>
          <w:szCs w:val="26"/>
          <w:lang w:val="cs-CZ"/>
        </w:rPr>
        <w:t>%</w:t>
      </w:r>
      <w:r w:rsidR="006425FA" w:rsidRPr="003A5828">
        <w:rPr>
          <w:rFonts w:cstheme="minorHAnsi"/>
          <w:b/>
          <w:sz w:val="26"/>
          <w:szCs w:val="26"/>
          <w:lang w:val="cs-CZ"/>
        </w:rPr>
        <w:t xml:space="preserve"> elektřiny z obnovitelných zdrojů</w:t>
      </w:r>
      <w:r w:rsidR="00FB27A9" w:rsidRPr="003A5828">
        <w:rPr>
          <w:rFonts w:cstheme="minorHAnsi"/>
          <w:b/>
          <w:sz w:val="26"/>
          <w:szCs w:val="26"/>
          <w:lang w:val="cs-CZ"/>
        </w:rPr>
        <w:t xml:space="preserve"> a recykluje 93 </w:t>
      </w:r>
      <w:r w:rsidR="007B2F39" w:rsidRPr="003A5828">
        <w:rPr>
          <w:rFonts w:cstheme="minorHAnsi"/>
          <w:b/>
          <w:sz w:val="26"/>
          <w:szCs w:val="26"/>
          <w:lang w:val="cs-CZ"/>
        </w:rPr>
        <w:t>%</w:t>
      </w:r>
      <w:r w:rsidR="00FB27A9" w:rsidRPr="003A5828">
        <w:rPr>
          <w:rFonts w:cstheme="minorHAnsi"/>
          <w:b/>
          <w:sz w:val="26"/>
          <w:szCs w:val="26"/>
          <w:lang w:val="cs-CZ"/>
        </w:rPr>
        <w:t xml:space="preserve"> obalů</w:t>
      </w:r>
    </w:p>
    <w:p w14:paraId="38E86AC3" w14:textId="77777777" w:rsidR="00CC71DA" w:rsidRPr="003A5828" w:rsidRDefault="00CC71DA" w:rsidP="00B263AE">
      <w:pPr>
        <w:spacing w:after="0" w:line="312" w:lineRule="auto"/>
        <w:jc w:val="center"/>
        <w:rPr>
          <w:b/>
          <w:bCs/>
          <w:lang w:val="cs-CZ"/>
        </w:rPr>
      </w:pPr>
    </w:p>
    <w:p w14:paraId="38BB1F6A" w14:textId="1A0C1C84" w:rsidR="00B10222" w:rsidRDefault="001A6EF5" w:rsidP="00F85564">
      <w:pPr>
        <w:spacing w:after="0" w:line="312" w:lineRule="auto"/>
        <w:jc w:val="center"/>
        <w:rPr>
          <w:b/>
          <w:bCs/>
          <w:lang w:val="cs-CZ"/>
        </w:rPr>
      </w:pPr>
      <w:r w:rsidRPr="003A5828">
        <w:rPr>
          <w:b/>
          <w:bCs/>
          <w:lang w:val="cs-CZ"/>
        </w:rPr>
        <w:t>Skupina</w:t>
      </w:r>
      <w:r w:rsidR="00FB27A9" w:rsidRPr="003A5828">
        <w:rPr>
          <w:b/>
          <w:bCs/>
          <w:lang w:val="cs-CZ"/>
        </w:rPr>
        <w:t xml:space="preserve"> </w:t>
      </w:r>
      <w:proofErr w:type="spellStart"/>
      <w:r w:rsidR="007B2F39" w:rsidRPr="003A5828">
        <w:rPr>
          <w:b/>
          <w:bCs/>
          <w:lang w:val="cs-CZ"/>
        </w:rPr>
        <w:t>Stock</w:t>
      </w:r>
      <w:proofErr w:type="spellEnd"/>
      <w:r w:rsidR="007B2F39" w:rsidRPr="003A5828">
        <w:rPr>
          <w:b/>
          <w:bCs/>
          <w:lang w:val="cs-CZ"/>
        </w:rPr>
        <w:t xml:space="preserve"> </w:t>
      </w:r>
      <w:proofErr w:type="spellStart"/>
      <w:r w:rsidR="007B2F39" w:rsidRPr="003A5828">
        <w:rPr>
          <w:b/>
          <w:bCs/>
          <w:lang w:val="cs-CZ"/>
        </w:rPr>
        <w:t>Spirits</w:t>
      </w:r>
      <w:proofErr w:type="spellEnd"/>
      <w:r w:rsidR="007B2F39" w:rsidRPr="003A5828">
        <w:rPr>
          <w:b/>
          <w:bCs/>
          <w:lang w:val="cs-CZ"/>
        </w:rPr>
        <w:t xml:space="preserve"> Group (</w:t>
      </w:r>
      <w:r w:rsidR="00A8743D">
        <w:rPr>
          <w:b/>
          <w:bCs/>
          <w:lang w:val="cs-CZ"/>
        </w:rPr>
        <w:t>„</w:t>
      </w:r>
      <w:r w:rsidR="007B2F39" w:rsidRPr="003A5828">
        <w:rPr>
          <w:b/>
          <w:bCs/>
          <w:lang w:val="cs-CZ"/>
        </w:rPr>
        <w:t>SSG</w:t>
      </w:r>
      <w:r w:rsidR="00A8743D">
        <w:rPr>
          <w:b/>
          <w:bCs/>
          <w:lang w:val="cs-CZ"/>
        </w:rPr>
        <w:t>“ nebo také „Skupina“</w:t>
      </w:r>
      <w:r w:rsidR="007B2F39" w:rsidRPr="003A5828">
        <w:rPr>
          <w:b/>
          <w:bCs/>
          <w:lang w:val="cs-CZ"/>
        </w:rPr>
        <w:t>)</w:t>
      </w:r>
      <w:r w:rsidRPr="003A5828">
        <w:rPr>
          <w:b/>
          <w:bCs/>
          <w:lang w:val="cs-CZ"/>
        </w:rPr>
        <w:t xml:space="preserve"> chce do roku 2030 snížit </w:t>
      </w:r>
      <w:r w:rsidR="00124655" w:rsidRPr="003A5828">
        <w:rPr>
          <w:b/>
          <w:bCs/>
          <w:lang w:val="cs-CZ"/>
        </w:rPr>
        <w:t>spotřebu vody a te</w:t>
      </w:r>
      <w:r w:rsidR="00F43173" w:rsidRPr="003A5828">
        <w:rPr>
          <w:b/>
          <w:bCs/>
          <w:lang w:val="cs-CZ"/>
        </w:rPr>
        <w:t>pelné energie o 10 % na litr vyrobených nápojů</w:t>
      </w:r>
      <w:r w:rsidR="00F22131" w:rsidRPr="003A5828">
        <w:rPr>
          <w:b/>
          <w:bCs/>
          <w:lang w:val="cs-CZ"/>
        </w:rPr>
        <w:t xml:space="preserve"> a redukovat emise skleníkových plynů (GHG, </w:t>
      </w:r>
      <w:proofErr w:type="spellStart"/>
      <w:r w:rsidR="00F22131" w:rsidRPr="003A5828">
        <w:rPr>
          <w:b/>
          <w:bCs/>
          <w:lang w:val="cs-CZ"/>
        </w:rPr>
        <w:t>Scope</w:t>
      </w:r>
      <w:proofErr w:type="spellEnd"/>
      <w:r w:rsidR="00F22131" w:rsidRPr="003A5828">
        <w:rPr>
          <w:b/>
          <w:bCs/>
          <w:lang w:val="cs-CZ"/>
        </w:rPr>
        <w:t xml:space="preserve"> 1 a 2) o 42 </w:t>
      </w:r>
      <w:r w:rsidR="00A8743D">
        <w:rPr>
          <w:b/>
          <w:bCs/>
          <w:lang w:val="cs-CZ"/>
        </w:rPr>
        <w:t>%</w:t>
      </w:r>
      <w:r w:rsidR="00F22131" w:rsidRPr="003A5828">
        <w:rPr>
          <w:b/>
          <w:bCs/>
          <w:lang w:val="cs-CZ"/>
        </w:rPr>
        <w:t>.</w:t>
      </w:r>
      <w:r w:rsidR="00A11C6F" w:rsidRPr="003A5828">
        <w:rPr>
          <w:b/>
          <w:bCs/>
          <w:lang w:val="cs-CZ"/>
        </w:rPr>
        <w:t xml:space="preserve"> </w:t>
      </w:r>
      <w:r w:rsidR="009D08A6" w:rsidRPr="003A5828">
        <w:rPr>
          <w:b/>
          <w:bCs/>
          <w:lang w:val="cs-CZ"/>
        </w:rPr>
        <w:t>SSG</w:t>
      </w:r>
      <w:r w:rsidR="00A11C6F" w:rsidRPr="003A5828">
        <w:rPr>
          <w:b/>
          <w:bCs/>
          <w:lang w:val="cs-CZ"/>
        </w:rPr>
        <w:t xml:space="preserve"> také</w:t>
      </w:r>
      <w:r w:rsidR="009D08A6" w:rsidRPr="003A5828">
        <w:rPr>
          <w:b/>
          <w:bCs/>
          <w:lang w:val="cs-CZ"/>
        </w:rPr>
        <w:t xml:space="preserve"> </w:t>
      </w:r>
      <w:r w:rsidR="00A7383D" w:rsidRPr="003A5828">
        <w:rPr>
          <w:b/>
          <w:bCs/>
          <w:lang w:val="cs-CZ"/>
        </w:rPr>
        <w:t xml:space="preserve">plánuje do dvou let </w:t>
      </w:r>
      <w:r w:rsidR="00F861A3" w:rsidRPr="003A5828">
        <w:rPr>
          <w:b/>
          <w:bCs/>
          <w:lang w:val="cs-CZ"/>
        </w:rPr>
        <w:t xml:space="preserve">zcela odstranit ze svých produktů plastové </w:t>
      </w:r>
      <w:r w:rsidR="00AB4796" w:rsidRPr="003A5828">
        <w:rPr>
          <w:b/>
          <w:bCs/>
          <w:lang w:val="cs-CZ"/>
        </w:rPr>
        <w:t xml:space="preserve">návleky a nálevky a </w:t>
      </w:r>
      <w:r w:rsidR="0024320B" w:rsidRPr="003A5828">
        <w:rPr>
          <w:b/>
          <w:bCs/>
          <w:lang w:val="cs-CZ"/>
        </w:rPr>
        <w:t xml:space="preserve">dále </w:t>
      </w:r>
      <w:r w:rsidR="00AB4796" w:rsidRPr="003A5828">
        <w:rPr>
          <w:b/>
          <w:bCs/>
          <w:lang w:val="cs-CZ"/>
        </w:rPr>
        <w:t xml:space="preserve">navyšovat </w:t>
      </w:r>
      <w:r w:rsidR="008E0658" w:rsidRPr="003A5828">
        <w:rPr>
          <w:b/>
          <w:bCs/>
          <w:lang w:val="cs-CZ"/>
        </w:rPr>
        <w:t>míru recyklace svých obal</w:t>
      </w:r>
      <w:r w:rsidR="008665BA" w:rsidRPr="003A5828">
        <w:rPr>
          <w:b/>
          <w:bCs/>
          <w:lang w:val="cs-CZ"/>
        </w:rPr>
        <w:t>ů</w:t>
      </w:r>
      <w:r w:rsidR="008E0658" w:rsidRPr="003A5828">
        <w:rPr>
          <w:b/>
          <w:bCs/>
          <w:lang w:val="cs-CZ"/>
        </w:rPr>
        <w:t>, která v roce 2023 dosáhla</w:t>
      </w:r>
      <w:r w:rsidR="008665BA" w:rsidRPr="003A5828">
        <w:rPr>
          <w:b/>
          <w:bCs/>
          <w:lang w:val="cs-CZ"/>
        </w:rPr>
        <w:t xml:space="preserve"> 93 %</w:t>
      </w:r>
      <w:r w:rsidR="00867729" w:rsidRPr="003A5828">
        <w:rPr>
          <w:b/>
          <w:bCs/>
          <w:lang w:val="cs-CZ"/>
        </w:rPr>
        <w:t>.</w:t>
      </w:r>
      <w:r w:rsidR="00B10222">
        <w:rPr>
          <w:b/>
          <w:bCs/>
          <w:lang w:val="cs-CZ"/>
        </w:rPr>
        <w:t xml:space="preserve"> </w:t>
      </w:r>
      <w:r w:rsidR="00B10222" w:rsidRPr="00A91CA0">
        <w:rPr>
          <w:b/>
          <w:bCs/>
          <w:lang w:val="cs-CZ"/>
        </w:rPr>
        <w:t>V České r</w:t>
      </w:r>
      <w:r w:rsidR="005404AE" w:rsidRPr="00A91CA0">
        <w:rPr>
          <w:b/>
          <w:bCs/>
          <w:lang w:val="cs-CZ"/>
        </w:rPr>
        <w:t xml:space="preserve">epublice </w:t>
      </w:r>
      <w:r w:rsidR="006B640F">
        <w:rPr>
          <w:b/>
          <w:bCs/>
          <w:lang w:val="cs-CZ"/>
        </w:rPr>
        <w:t>S</w:t>
      </w:r>
      <w:r w:rsidR="005404AE" w:rsidRPr="00A91CA0">
        <w:rPr>
          <w:b/>
          <w:bCs/>
          <w:lang w:val="cs-CZ"/>
        </w:rPr>
        <w:t>kupina dosahuje nejlepších výsledků v úspoře vody</w:t>
      </w:r>
      <w:r w:rsidR="004750E4" w:rsidRPr="00A91CA0">
        <w:rPr>
          <w:b/>
          <w:bCs/>
          <w:lang w:val="cs-CZ"/>
        </w:rPr>
        <w:t>, snižování emisí</w:t>
      </w:r>
      <w:r w:rsidR="005404AE" w:rsidRPr="00A91CA0">
        <w:rPr>
          <w:b/>
          <w:bCs/>
          <w:lang w:val="cs-CZ"/>
        </w:rPr>
        <w:t xml:space="preserve"> skleníkových plynů</w:t>
      </w:r>
      <w:r w:rsidR="004750E4" w:rsidRPr="00A91CA0">
        <w:rPr>
          <w:b/>
          <w:bCs/>
          <w:lang w:val="cs-CZ"/>
        </w:rPr>
        <w:t xml:space="preserve"> i míře recyklace obalů</w:t>
      </w:r>
      <w:r w:rsidR="005404AE" w:rsidRPr="00A91CA0">
        <w:rPr>
          <w:b/>
          <w:bCs/>
          <w:lang w:val="cs-CZ"/>
        </w:rPr>
        <w:t>.</w:t>
      </w:r>
    </w:p>
    <w:p w14:paraId="2C8CBDDF" w14:textId="77777777" w:rsidR="00F85564" w:rsidRDefault="00F85564" w:rsidP="00F85564">
      <w:pPr>
        <w:spacing w:after="0" w:line="312" w:lineRule="auto"/>
        <w:jc w:val="center"/>
        <w:rPr>
          <w:b/>
          <w:bCs/>
          <w:lang w:val="cs-CZ"/>
        </w:rPr>
      </w:pPr>
    </w:p>
    <w:p w14:paraId="3B8F61D3" w14:textId="59EE6D88" w:rsidR="00047CB9" w:rsidRDefault="00500805" w:rsidP="00500805">
      <w:pPr>
        <w:spacing w:after="0" w:line="312" w:lineRule="auto"/>
        <w:jc w:val="both"/>
        <w:rPr>
          <w:lang w:val="cs-CZ"/>
        </w:rPr>
      </w:pPr>
      <w:proofErr w:type="spellStart"/>
      <w:r w:rsidRPr="00AC06C9">
        <w:rPr>
          <w:lang w:val="cs-CZ"/>
        </w:rPr>
        <w:t>Stock</w:t>
      </w:r>
      <w:proofErr w:type="spellEnd"/>
      <w:r w:rsidRPr="00AC06C9">
        <w:rPr>
          <w:lang w:val="cs-CZ"/>
        </w:rPr>
        <w:t xml:space="preserve"> </w:t>
      </w:r>
      <w:proofErr w:type="spellStart"/>
      <w:r w:rsidRPr="00AC06C9">
        <w:rPr>
          <w:lang w:val="cs-CZ"/>
        </w:rPr>
        <w:t>Spirits</w:t>
      </w:r>
      <w:proofErr w:type="spellEnd"/>
      <w:r w:rsidRPr="00AC06C9">
        <w:rPr>
          <w:lang w:val="cs-CZ"/>
        </w:rPr>
        <w:t xml:space="preserve"> Group</w:t>
      </w:r>
      <w:r>
        <w:rPr>
          <w:lang w:val="cs-CZ"/>
        </w:rPr>
        <w:t>, která pů</w:t>
      </w:r>
      <w:r w:rsidR="00E95EB0">
        <w:rPr>
          <w:lang w:val="cs-CZ"/>
        </w:rPr>
        <w:t>sobí v </w:t>
      </w:r>
      <w:r w:rsidR="00AA76D9">
        <w:rPr>
          <w:lang w:val="cs-CZ"/>
        </w:rPr>
        <w:t>9</w:t>
      </w:r>
      <w:r w:rsidR="00E95EB0">
        <w:rPr>
          <w:lang w:val="cs-CZ"/>
        </w:rPr>
        <w:t xml:space="preserve"> evropských zemích včetně České republiky, zveřejnila</w:t>
      </w:r>
      <w:r w:rsidRPr="00AC06C9">
        <w:rPr>
          <w:lang w:val="cs-CZ"/>
        </w:rPr>
        <w:t xml:space="preserve"> svou dosud nejobsáhlejší </w:t>
      </w:r>
      <w:r>
        <w:rPr>
          <w:lang w:val="cs-CZ"/>
        </w:rPr>
        <w:t>Z</w:t>
      </w:r>
      <w:r w:rsidRPr="00AC06C9">
        <w:rPr>
          <w:lang w:val="cs-CZ"/>
        </w:rPr>
        <w:t>právu o udržitelnosti</w:t>
      </w:r>
      <w:r w:rsidR="00B143D6">
        <w:rPr>
          <w:lang w:val="cs-CZ"/>
        </w:rPr>
        <w:t xml:space="preserve"> za rok 2023</w:t>
      </w:r>
      <w:r w:rsidRPr="00AC06C9">
        <w:rPr>
          <w:lang w:val="cs-CZ"/>
        </w:rPr>
        <w:t xml:space="preserve">. V roce 2023 skupina dokončila klíčové projekty, </w:t>
      </w:r>
      <w:r w:rsidR="002648C1">
        <w:rPr>
          <w:lang w:val="cs-CZ"/>
        </w:rPr>
        <w:t xml:space="preserve">mezi nimiž </w:t>
      </w:r>
      <w:r w:rsidR="008D4529">
        <w:rPr>
          <w:lang w:val="cs-CZ"/>
        </w:rPr>
        <w:t xml:space="preserve">je nejvýznamnější </w:t>
      </w:r>
      <w:r w:rsidR="003C54A4">
        <w:rPr>
          <w:lang w:val="cs-CZ"/>
        </w:rPr>
        <w:t>investice 50 milionů EUR do</w:t>
      </w:r>
      <w:r w:rsidRPr="00AC06C9">
        <w:rPr>
          <w:lang w:val="cs-CZ"/>
        </w:rPr>
        <w:t xml:space="preserve"> výstavb</w:t>
      </w:r>
      <w:r w:rsidR="003C54A4">
        <w:rPr>
          <w:lang w:val="cs-CZ"/>
        </w:rPr>
        <w:t>y</w:t>
      </w:r>
      <w:r w:rsidRPr="00AC06C9">
        <w:rPr>
          <w:lang w:val="cs-CZ"/>
        </w:rPr>
        <w:t xml:space="preserve"> </w:t>
      </w:r>
      <w:r w:rsidR="002648C1">
        <w:rPr>
          <w:lang w:val="cs-CZ"/>
        </w:rPr>
        <w:t>moderního</w:t>
      </w:r>
      <w:r w:rsidRPr="00AC06C9">
        <w:rPr>
          <w:lang w:val="cs-CZ"/>
        </w:rPr>
        <w:t xml:space="preserve"> lihovaru v polském Lublinu. </w:t>
      </w:r>
      <w:r w:rsidR="00E44004">
        <w:rPr>
          <w:lang w:val="cs-CZ"/>
        </w:rPr>
        <w:t xml:space="preserve">Nový závod umožní společnosti </w:t>
      </w:r>
      <w:r w:rsidR="00E62994">
        <w:rPr>
          <w:lang w:val="cs-CZ"/>
        </w:rPr>
        <w:t>úsporněji</w:t>
      </w:r>
      <w:r w:rsidR="00E24BDC">
        <w:rPr>
          <w:lang w:val="cs-CZ"/>
        </w:rPr>
        <w:t xml:space="preserve"> využívat </w:t>
      </w:r>
      <w:r w:rsidR="003E3583">
        <w:rPr>
          <w:lang w:val="cs-CZ"/>
        </w:rPr>
        <w:t xml:space="preserve">základní </w:t>
      </w:r>
      <w:r w:rsidR="000A34CC">
        <w:rPr>
          <w:lang w:val="cs-CZ"/>
        </w:rPr>
        <w:t xml:space="preserve">zdroje pro výrobu lihovin – vodu a plyn. </w:t>
      </w:r>
      <w:r w:rsidR="006D0967">
        <w:rPr>
          <w:lang w:val="cs-CZ"/>
        </w:rPr>
        <w:t xml:space="preserve"> </w:t>
      </w:r>
      <w:r w:rsidR="00047CB9">
        <w:rPr>
          <w:lang w:val="cs-CZ"/>
        </w:rPr>
        <w:t xml:space="preserve">Právě </w:t>
      </w:r>
      <w:r w:rsidR="008E09BA">
        <w:rPr>
          <w:lang w:val="cs-CZ"/>
        </w:rPr>
        <w:t xml:space="preserve">šetrné využívání </w:t>
      </w:r>
      <w:r w:rsidR="00A10DA5">
        <w:rPr>
          <w:lang w:val="cs-CZ"/>
        </w:rPr>
        <w:t xml:space="preserve">vody a tepelné energie </w:t>
      </w:r>
      <w:proofErr w:type="gramStart"/>
      <w:r w:rsidR="00BD38CD">
        <w:rPr>
          <w:lang w:val="cs-CZ"/>
        </w:rPr>
        <w:t>patří</w:t>
      </w:r>
      <w:proofErr w:type="gramEnd"/>
      <w:r w:rsidR="002A2D3E">
        <w:rPr>
          <w:lang w:val="cs-CZ"/>
        </w:rPr>
        <w:t>,</w:t>
      </w:r>
      <w:r w:rsidR="00A10DA5">
        <w:rPr>
          <w:lang w:val="cs-CZ"/>
        </w:rPr>
        <w:t xml:space="preserve"> společně </w:t>
      </w:r>
      <w:r w:rsidR="004A0FF0">
        <w:rPr>
          <w:lang w:val="cs-CZ"/>
        </w:rPr>
        <w:t>s</w:t>
      </w:r>
      <w:r w:rsidR="00BD38CD">
        <w:rPr>
          <w:lang w:val="cs-CZ"/>
        </w:rPr>
        <w:t>e snižování</w:t>
      </w:r>
      <w:r w:rsidR="00905A2D">
        <w:rPr>
          <w:lang w:val="cs-CZ"/>
        </w:rPr>
        <w:t>m emisí</w:t>
      </w:r>
      <w:r w:rsidR="004F35C0">
        <w:rPr>
          <w:lang w:val="cs-CZ"/>
        </w:rPr>
        <w:t xml:space="preserve"> </w:t>
      </w:r>
      <w:r w:rsidR="00905A2D">
        <w:rPr>
          <w:lang w:val="cs-CZ"/>
        </w:rPr>
        <w:t xml:space="preserve">skleníkových plynů </w:t>
      </w:r>
      <w:r w:rsidR="004F35C0">
        <w:rPr>
          <w:lang w:val="cs-CZ"/>
        </w:rPr>
        <w:t>a recy</w:t>
      </w:r>
      <w:r w:rsidR="00905A2D">
        <w:rPr>
          <w:lang w:val="cs-CZ"/>
        </w:rPr>
        <w:t>k</w:t>
      </w:r>
      <w:r w:rsidR="004F35C0">
        <w:rPr>
          <w:lang w:val="cs-CZ"/>
        </w:rPr>
        <w:t>lací obalových materiálů</w:t>
      </w:r>
      <w:r w:rsidR="002A2D3E">
        <w:rPr>
          <w:lang w:val="cs-CZ"/>
        </w:rPr>
        <w:t>,</w:t>
      </w:r>
      <w:r w:rsidR="004F35C0">
        <w:rPr>
          <w:lang w:val="cs-CZ"/>
        </w:rPr>
        <w:t xml:space="preserve"> ke klíčovým </w:t>
      </w:r>
      <w:r w:rsidR="00905A2D">
        <w:rPr>
          <w:lang w:val="cs-CZ"/>
        </w:rPr>
        <w:t xml:space="preserve">závazkům </w:t>
      </w:r>
      <w:r w:rsidR="00500AB7">
        <w:rPr>
          <w:lang w:val="cs-CZ"/>
        </w:rPr>
        <w:t xml:space="preserve">dlouhodobé </w:t>
      </w:r>
      <w:r w:rsidR="008D604C">
        <w:rPr>
          <w:lang w:val="cs-CZ"/>
        </w:rPr>
        <w:t xml:space="preserve">firemní </w:t>
      </w:r>
      <w:r w:rsidR="00500AB7">
        <w:rPr>
          <w:lang w:val="cs-CZ"/>
        </w:rPr>
        <w:t xml:space="preserve">strategie udržitelnosti </w:t>
      </w:r>
      <w:r w:rsidR="00A8743D">
        <w:rPr>
          <w:lang w:val="cs-CZ"/>
        </w:rPr>
        <w:t xml:space="preserve">nazvané </w:t>
      </w:r>
      <w:r w:rsidR="008D604C">
        <w:rPr>
          <w:lang w:val="cs-CZ"/>
        </w:rPr>
        <w:t>„</w:t>
      </w:r>
      <w:r w:rsidR="00D252FC">
        <w:rPr>
          <w:lang w:val="cs-CZ"/>
        </w:rPr>
        <w:t xml:space="preserve">Lidé, </w:t>
      </w:r>
      <w:r w:rsidR="00A8743D">
        <w:rPr>
          <w:lang w:val="cs-CZ"/>
        </w:rPr>
        <w:t>P</w:t>
      </w:r>
      <w:r w:rsidR="00D252FC">
        <w:rPr>
          <w:lang w:val="cs-CZ"/>
        </w:rPr>
        <w:t>laneta</w:t>
      </w:r>
      <w:r w:rsidR="00A8743D">
        <w:rPr>
          <w:lang w:val="cs-CZ"/>
        </w:rPr>
        <w:t>,</w:t>
      </w:r>
      <w:r w:rsidR="00D252FC">
        <w:rPr>
          <w:lang w:val="cs-CZ"/>
        </w:rPr>
        <w:t xml:space="preserve"> </w:t>
      </w:r>
      <w:r w:rsidR="00E91D2B">
        <w:rPr>
          <w:lang w:val="cs-CZ"/>
        </w:rPr>
        <w:t>Pr</w:t>
      </w:r>
      <w:r w:rsidR="00D252FC">
        <w:rPr>
          <w:lang w:val="cs-CZ"/>
        </w:rPr>
        <w:t>ocesy</w:t>
      </w:r>
      <w:r w:rsidR="008D604C">
        <w:rPr>
          <w:lang w:val="cs-CZ"/>
        </w:rPr>
        <w:t>“</w:t>
      </w:r>
      <w:r w:rsidR="00D252FC">
        <w:rPr>
          <w:lang w:val="cs-CZ"/>
        </w:rPr>
        <w:t xml:space="preserve"> (</w:t>
      </w:r>
      <w:proofErr w:type="spellStart"/>
      <w:r w:rsidR="00D252FC">
        <w:rPr>
          <w:lang w:val="cs-CZ"/>
        </w:rPr>
        <w:t>People</w:t>
      </w:r>
      <w:proofErr w:type="spellEnd"/>
      <w:r w:rsidR="00D252FC">
        <w:rPr>
          <w:lang w:val="cs-CZ"/>
        </w:rPr>
        <w:t xml:space="preserve">, Planet, </w:t>
      </w:r>
      <w:proofErr w:type="spellStart"/>
      <w:r w:rsidR="00D252FC">
        <w:rPr>
          <w:lang w:val="cs-CZ"/>
        </w:rPr>
        <w:t>Processes</w:t>
      </w:r>
      <w:proofErr w:type="spellEnd"/>
      <w:r w:rsidR="00D252FC">
        <w:rPr>
          <w:lang w:val="cs-CZ"/>
        </w:rPr>
        <w:t>)</w:t>
      </w:r>
      <w:r w:rsidR="009B5AD2">
        <w:rPr>
          <w:lang w:val="cs-CZ"/>
        </w:rPr>
        <w:t xml:space="preserve"> pro období let 2025</w:t>
      </w:r>
      <w:r w:rsidR="00E62994">
        <w:rPr>
          <w:lang w:val="cs-CZ"/>
        </w:rPr>
        <w:t>-</w:t>
      </w:r>
      <w:r w:rsidR="009B5AD2">
        <w:rPr>
          <w:lang w:val="cs-CZ"/>
        </w:rPr>
        <w:t>2030.</w:t>
      </w:r>
      <w:r w:rsidR="00D252FC">
        <w:rPr>
          <w:lang w:val="cs-CZ"/>
        </w:rPr>
        <w:t xml:space="preserve"> </w:t>
      </w:r>
    </w:p>
    <w:p w14:paraId="7B395EAE" w14:textId="77777777" w:rsidR="00A65C3F" w:rsidRDefault="00A65C3F" w:rsidP="00500805">
      <w:pPr>
        <w:spacing w:after="0" w:line="312" w:lineRule="auto"/>
        <w:jc w:val="both"/>
        <w:rPr>
          <w:lang w:val="cs-CZ"/>
        </w:rPr>
      </w:pPr>
    </w:p>
    <w:p w14:paraId="7D421461" w14:textId="5BFBB685" w:rsidR="00A65C3F" w:rsidRDefault="00A65C3F" w:rsidP="00A65C3F">
      <w:pPr>
        <w:spacing w:after="0" w:line="312" w:lineRule="auto"/>
        <w:jc w:val="both"/>
        <w:rPr>
          <w:lang w:val="cs-CZ"/>
        </w:rPr>
      </w:pPr>
      <w:r w:rsidRPr="00755472">
        <w:rPr>
          <w:rFonts w:cstheme="minorHAnsi"/>
          <w:bCs/>
          <w:i/>
          <w:iCs/>
          <w:color w:val="0D0D0D" w:themeColor="text1" w:themeTint="F2"/>
          <w:lang w:val="cs-CZ" w:eastAsia="pl-PL"/>
        </w:rPr>
        <w:t>“</w:t>
      </w:r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>V roce</w:t>
      </w:r>
      <w:r w:rsidRPr="00755472">
        <w:rPr>
          <w:rFonts w:cstheme="minorHAnsi"/>
          <w:bCs/>
          <w:i/>
          <w:iCs/>
          <w:color w:val="0D0D0D" w:themeColor="text1" w:themeTint="F2"/>
          <w:lang w:val="cs-CZ" w:eastAsia="pl-PL"/>
        </w:rPr>
        <w:t xml:space="preserve"> 2023 </w:t>
      </w:r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 xml:space="preserve">jsme dynamicky proměnili </w:t>
      </w:r>
      <w:r w:rsidRPr="00755472">
        <w:rPr>
          <w:rFonts w:cstheme="minorHAnsi"/>
          <w:bCs/>
          <w:i/>
          <w:iCs/>
          <w:color w:val="0D0D0D" w:themeColor="text1" w:themeTint="F2"/>
          <w:lang w:val="cs-CZ" w:eastAsia="pl-PL"/>
        </w:rPr>
        <w:t>naš</w:t>
      </w:r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>e</w:t>
      </w:r>
      <w:r w:rsidRPr="00755472">
        <w:rPr>
          <w:rFonts w:cstheme="minorHAnsi"/>
          <w:bCs/>
          <w:i/>
          <w:iCs/>
          <w:color w:val="0D0D0D" w:themeColor="text1" w:themeTint="F2"/>
          <w:lang w:val="cs-CZ" w:eastAsia="pl-PL"/>
        </w:rPr>
        <w:t xml:space="preserve"> podnikání. Realizovali jsme projekt</w:t>
      </w:r>
      <w:r w:rsidR="00055372">
        <w:rPr>
          <w:rFonts w:cstheme="minorHAnsi"/>
          <w:bCs/>
          <w:i/>
          <w:iCs/>
          <w:color w:val="0D0D0D" w:themeColor="text1" w:themeTint="F2"/>
          <w:lang w:val="cs-CZ" w:eastAsia="pl-PL"/>
        </w:rPr>
        <w:t>y</w:t>
      </w:r>
      <w:r w:rsidRPr="00755472">
        <w:rPr>
          <w:rFonts w:cstheme="minorHAnsi"/>
          <w:bCs/>
          <w:i/>
          <w:iCs/>
          <w:color w:val="0D0D0D" w:themeColor="text1" w:themeTint="F2"/>
          <w:lang w:val="cs-CZ" w:eastAsia="pl-PL"/>
        </w:rPr>
        <w:t>, které nám umožní splnit závazky uvedené v naší revidované strategii udržitelnosti</w:t>
      </w:r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>. A</w:t>
      </w:r>
      <w:r w:rsidRPr="00755472">
        <w:rPr>
          <w:rFonts w:cstheme="minorHAnsi"/>
          <w:bCs/>
          <w:i/>
          <w:iCs/>
          <w:color w:val="0D0D0D" w:themeColor="text1" w:themeTint="F2"/>
          <w:lang w:val="cs-CZ" w:eastAsia="pl-PL"/>
        </w:rPr>
        <w:t>mbicí</w:t>
      </w:r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 xml:space="preserve"> </w:t>
      </w:r>
      <w:proofErr w:type="spellStart"/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>Stock</w:t>
      </w:r>
      <w:proofErr w:type="spellEnd"/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 xml:space="preserve"> </w:t>
      </w:r>
      <w:proofErr w:type="spellStart"/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>Spirits</w:t>
      </w:r>
      <w:proofErr w:type="spellEnd"/>
      <w:r w:rsidRPr="00755472">
        <w:rPr>
          <w:rFonts w:cstheme="minorHAnsi"/>
          <w:bCs/>
          <w:i/>
          <w:iCs/>
          <w:color w:val="0D0D0D" w:themeColor="text1" w:themeTint="F2"/>
          <w:lang w:val="cs-CZ" w:eastAsia="pl-PL"/>
        </w:rPr>
        <w:t xml:space="preserve"> je stát se lídrem aktivit v oblasti ESG ve střední a východní Evropě a učinit z udržitelnosti klíčový faktor naší konkurenceschopnosti v celé Evropě</w:t>
      </w:r>
      <w:r>
        <w:rPr>
          <w:rFonts w:cstheme="minorHAnsi"/>
          <w:bCs/>
          <w:i/>
          <w:iCs/>
          <w:color w:val="0D0D0D" w:themeColor="text1" w:themeTint="F2"/>
          <w:lang w:val="cs-CZ" w:eastAsia="pl-PL"/>
        </w:rPr>
        <w:t xml:space="preserve">,“ </w:t>
      </w:r>
      <w:r>
        <w:rPr>
          <w:rFonts w:cstheme="minorHAnsi"/>
          <w:bCs/>
          <w:color w:val="0D0D0D" w:themeColor="text1" w:themeTint="F2"/>
          <w:lang w:val="cs-CZ" w:eastAsia="pl-PL"/>
        </w:rPr>
        <w:t xml:space="preserve">uvedl </w:t>
      </w:r>
      <w:r w:rsidRPr="00E87EF5">
        <w:rPr>
          <w:rFonts w:cstheme="minorHAnsi"/>
          <w:bCs/>
          <w:color w:val="0D0D0D" w:themeColor="text1" w:themeTint="F2"/>
          <w:lang w:val="cs-CZ" w:eastAsia="pl-PL"/>
        </w:rPr>
        <w:t xml:space="preserve">Jean-Christophe </w:t>
      </w:r>
      <w:proofErr w:type="spellStart"/>
      <w:r w:rsidRPr="00E87EF5">
        <w:rPr>
          <w:rFonts w:cstheme="minorHAnsi"/>
          <w:bCs/>
          <w:color w:val="0D0D0D" w:themeColor="text1" w:themeTint="F2"/>
          <w:lang w:val="cs-CZ" w:eastAsia="pl-PL"/>
        </w:rPr>
        <w:t>Coutures</w:t>
      </w:r>
      <w:proofErr w:type="spellEnd"/>
      <w:r w:rsidRPr="00E87EF5">
        <w:rPr>
          <w:rFonts w:cstheme="minorHAnsi"/>
          <w:bCs/>
          <w:color w:val="0D0D0D" w:themeColor="text1" w:themeTint="F2"/>
          <w:lang w:val="cs-CZ" w:eastAsia="pl-PL"/>
        </w:rPr>
        <w:t xml:space="preserve">, CEO společnosti </w:t>
      </w:r>
      <w:proofErr w:type="spellStart"/>
      <w:r w:rsidRPr="00E87EF5">
        <w:rPr>
          <w:rFonts w:cstheme="minorHAnsi"/>
          <w:bCs/>
          <w:color w:val="0D0D0D" w:themeColor="text1" w:themeTint="F2"/>
          <w:lang w:val="cs-CZ" w:eastAsia="pl-PL"/>
        </w:rPr>
        <w:t>Stock</w:t>
      </w:r>
      <w:proofErr w:type="spellEnd"/>
      <w:r w:rsidRPr="00E87EF5">
        <w:rPr>
          <w:rFonts w:cstheme="minorHAnsi"/>
          <w:bCs/>
          <w:color w:val="0D0D0D" w:themeColor="text1" w:themeTint="F2"/>
          <w:lang w:val="cs-CZ" w:eastAsia="pl-PL"/>
        </w:rPr>
        <w:t xml:space="preserve"> </w:t>
      </w:r>
      <w:proofErr w:type="spellStart"/>
      <w:r w:rsidRPr="00E87EF5">
        <w:rPr>
          <w:rFonts w:cstheme="minorHAnsi"/>
          <w:bCs/>
          <w:color w:val="0D0D0D" w:themeColor="text1" w:themeTint="F2"/>
          <w:lang w:val="cs-CZ" w:eastAsia="pl-PL"/>
        </w:rPr>
        <w:t>Spirits</w:t>
      </w:r>
      <w:proofErr w:type="spellEnd"/>
      <w:r w:rsidRPr="00E87EF5">
        <w:rPr>
          <w:rFonts w:cstheme="minorHAnsi"/>
          <w:bCs/>
          <w:color w:val="0D0D0D" w:themeColor="text1" w:themeTint="F2"/>
          <w:lang w:val="cs-CZ" w:eastAsia="pl-PL"/>
        </w:rPr>
        <w:t xml:space="preserve"> Group</w:t>
      </w:r>
      <w:r>
        <w:rPr>
          <w:rFonts w:cstheme="minorHAnsi"/>
          <w:bCs/>
          <w:color w:val="0D0D0D" w:themeColor="text1" w:themeTint="F2"/>
          <w:lang w:val="cs-CZ" w:eastAsia="pl-PL"/>
        </w:rPr>
        <w:t>.</w:t>
      </w:r>
    </w:p>
    <w:p w14:paraId="4F0C72C5" w14:textId="69C3C68D" w:rsidR="00810FBE" w:rsidRDefault="0026563B" w:rsidP="00E00BA1">
      <w:pPr>
        <w:spacing w:after="0" w:line="312" w:lineRule="auto"/>
        <w:jc w:val="both"/>
        <w:rPr>
          <w:lang w:val="cs-CZ"/>
        </w:rPr>
      </w:pPr>
      <w:r>
        <w:rPr>
          <w:lang w:val="cs-CZ"/>
        </w:rPr>
        <w:br/>
      </w:r>
      <w:r w:rsidR="001475E8">
        <w:rPr>
          <w:lang w:val="cs-CZ"/>
        </w:rPr>
        <w:t>V </w:t>
      </w:r>
      <w:r w:rsidR="00A65C3F">
        <w:rPr>
          <w:lang w:val="cs-CZ"/>
        </w:rPr>
        <w:t>letech</w:t>
      </w:r>
      <w:r w:rsidR="001475E8">
        <w:rPr>
          <w:lang w:val="cs-CZ"/>
        </w:rPr>
        <w:t xml:space="preserve"> 2022-2023 dosáhla </w:t>
      </w:r>
      <w:r w:rsidR="00A8743D">
        <w:rPr>
          <w:lang w:val="cs-CZ"/>
        </w:rPr>
        <w:t>S</w:t>
      </w:r>
      <w:r w:rsidR="001475E8">
        <w:rPr>
          <w:lang w:val="cs-CZ"/>
        </w:rPr>
        <w:t xml:space="preserve">kupina </w:t>
      </w:r>
      <w:r w:rsidR="005C310B">
        <w:rPr>
          <w:lang w:val="cs-CZ"/>
        </w:rPr>
        <w:t xml:space="preserve">snížení emisí </w:t>
      </w:r>
      <w:r w:rsidR="00A16FF5">
        <w:rPr>
          <w:lang w:val="cs-CZ"/>
        </w:rPr>
        <w:t xml:space="preserve">skleníkových plynů (GHG, </w:t>
      </w:r>
      <w:proofErr w:type="spellStart"/>
      <w:r w:rsidR="00A16FF5">
        <w:rPr>
          <w:lang w:val="cs-CZ"/>
        </w:rPr>
        <w:t>Scope</w:t>
      </w:r>
      <w:proofErr w:type="spellEnd"/>
      <w:r w:rsidR="00A16FF5">
        <w:rPr>
          <w:lang w:val="cs-CZ"/>
        </w:rPr>
        <w:t xml:space="preserve"> 1 a 2) o 12,5 </w:t>
      </w:r>
      <w:r w:rsidR="00A8743D">
        <w:rPr>
          <w:lang w:val="cs-CZ"/>
        </w:rPr>
        <w:t xml:space="preserve">% </w:t>
      </w:r>
      <w:r w:rsidR="008A1753">
        <w:rPr>
          <w:lang w:val="cs-CZ"/>
        </w:rPr>
        <w:t>na 1 litr vyrobených výrobků.</w:t>
      </w:r>
      <w:r w:rsidR="00A20DA9">
        <w:rPr>
          <w:lang w:val="cs-CZ"/>
        </w:rPr>
        <w:t xml:space="preserve"> </w:t>
      </w:r>
      <w:r w:rsidR="009156E9">
        <w:rPr>
          <w:lang w:val="cs-CZ"/>
        </w:rPr>
        <w:t xml:space="preserve">Česká republika </w:t>
      </w:r>
      <w:r w:rsidR="001B6445">
        <w:rPr>
          <w:lang w:val="cs-CZ"/>
        </w:rPr>
        <w:t xml:space="preserve">se na celkové produkci </w:t>
      </w:r>
      <w:r w:rsidR="00FD59B9">
        <w:rPr>
          <w:lang w:val="cs-CZ"/>
        </w:rPr>
        <w:t xml:space="preserve">podílí pouhými 4 </w:t>
      </w:r>
      <w:r w:rsidR="00A8743D">
        <w:rPr>
          <w:lang w:val="cs-CZ"/>
        </w:rPr>
        <w:t xml:space="preserve">% </w:t>
      </w:r>
      <w:r w:rsidR="00FD59B9">
        <w:rPr>
          <w:lang w:val="cs-CZ"/>
        </w:rPr>
        <w:t>z celkového objemu.</w:t>
      </w:r>
      <w:r w:rsidR="008A1753">
        <w:rPr>
          <w:lang w:val="cs-CZ"/>
        </w:rPr>
        <w:t xml:space="preserve"> </w:t>
      </w:r>
      <w:r w:rsidR="00400CC6">
        <w:rPr>
          <w:lang w:val="cs-CZ"/>
        </w:rPr>
        <w:t>Do roku 2030 se S</w:t>
      </w:r>
      <w:r w:rsidR="004A5B15">
        <w:rPr>
          <w:lang w:val="cs-CZ"/>
        </w:rPr>
        <w:t xml:space="preserve">SG </w:t>
      </w:r>
      <w:r w:rsidR="005E7E91">
        <w:rPr>
          <w:lang w:val="cs-CZ"/>
        </w:rPr>
        <w:t xml:space="preserve">zavázala tyto </w:t>
      </w:r>
      <w:r w:rsidR="004A5B15">
        <w:rPr>
          <w:lang w:val="cs-CZ"/>
        </w:rPr>
        <w:t xml:space="preserve">emise </w:t>
      </w:r>
      <w:r w:rsidR="00400CC6" w:rsidRPr="00315CF6">
        <w:rPr>
          <w:lang w:val="cs-CZ"/>
        </w:rPr>
        <w:t xml:space="preserve">snížit o 42 </w:t>
      </w:r>
      <w:r w:rsidR="00A8743D">
        <w:rPr>
          <w:lang w:val="cs-CZ"/>
        </w:rPr>
        <w:t>%</w:t>
      </w:r>
      <w:r w:rsidR="00400CC6" w:rsidRPr="00315CF6">
        <w:rPr>
          <w:rFonts w:ascii="Calibri" w:eastAsia="Lato-Light" w:hAnsi="Calibri" w:cs="Calibri"/>
          <w:color w:val="0A1627"/>
          <w:kern w:val="0"/>
          <w:lang w:val="cs-CZ"/>
        </w:rPr>
        <w:t>.</w:t>
      </w:r>
      <w:r w:rsidR="00954D53">
        <w:rPr>
          <w:lang w:val="cs-CZ"/>
        </w:rPr>
        <w:t xml:space="preserve"> </w:t>
      </w:r>
      <w:r w:rsidR="000D4881">
        <w:rPr>
          <w:lang w:val="cs-CZ"/>
        </w:rPr>
        <w:t>V</w:t>
      </w:r>
      <w:r w:rsidR="00677D79">
        <w:rPr>
          <w:lang w:val="cs-CZ"/>
        </w:rPr>
        <w:t xml:space="preserve"> roce </w:t>
      </w:r>
      <w:r w:rsidR="00D7081D">
        <w:rPr>
          <w:lang w:val="cs-CZ"/>
        </w:rPr>
        <w:t xml:space="preserve">2023 </w:t>
      </w:r>
      <w:r w:rsidR="00A8743D">
        <w:rPr>
          <w:lang w:val="cs-CZ"/>
        </w:rPr>
        <w:t>S</w:t>
      </w:r>
      <w:r w:rsidR="00C166CC">
        <w:rPr>
          <w:lang w:val="cs-CZ"/>
        </w:rPr>
        <w:t>kupina</w:t>
      </w:r>
      <w:r w:rsidR="006621D8">
        <w:rPr>
          <w:lang w:val="cs-CZ"/>
        </w:rPr>
        <w:t xml:space="preserve"> </w:t>
      </w:r>
      <w:r w:rsidR="000D4881">
        <w:rPr>
          <w:lang w:val="cs-CZ"/>
        </w:rPr>
        <w:t xml:space="preserve">využívala </w:t>
      </w:r>
      <w:r w:rsidR="003C6EEE">
        <w:rPr>
          <w:lang w:val="cs-CZ"/>
        </w:rPr>
        <w:t xml:space="preserve">96,8 </w:t>
      </w:r>
      <w:r w:rsidR="00A8743D">
        <w:rPr>
          <w:lang w:val="cs-CZ"/>
        </w:rPr>
        <w:t xml:space="preserve">% </w:t>
      </w:r>
      <w:r w:rsidR="003C6EEE">
        <w:rPr>
          <w:lang w:val="cs-CZ"/>
        </w:rPr>
        <w:t xml:space="preserve">spotřebované energie z obnovitelných </w:t>
      </w:r>
      <w:r w:rsidR="00B16BDA">
        <w:rPr>
          <w:lang w:val="cs-CZ"/>
        </w:rPr>
        <w:t xml:space="preserve">zdrojů. </w:t>
      </w:r>
      <w:r w:rsidR="005F39A7">
        <w:rPr>
          <w:lang w:val="cs-CZ"/>
        </w:rPr>
        <w:t xml:space="preserve">Do roku 2030 se </w:t>
      </w:r>
      <w:r w:rsidR="00C166CC">
        <w:rPr>
          <w:lang w:val="cs-CZ"/>
        </w:rPr>
        <w:t xml:space="preserve">navíc zavázala snížit spotřebu tepelné energie a vody </w:t>
      </w:r>
      <w:r w:rsidR="00C12359">
        <w:rPr>
          <w:lang w:val="cs-CZ"/>
        </w:rPr>
        <w:t xml:space="preserve">o 10 </w:t>
      </w:r>
      <w:r w:rsidR="00A8743D">
        <w:rPr>
          <w:lang w:val="cs-CZ"/>
        </w:rPr>
        <w:t xml:space="preserve">% </w:t>
      </w:r>
      <w:r w:rsidR="00C12359">
        <w:rPr>
          <w:lang w:val="cs-CZ"/>
        </w:rPr>
        <w:t xml:space="preserve">na litr vyrobených produktů. </w:t>
      </w:r>
      <w:r w:rsidR="00827EF7" w:rsidRPr="00A91CA0">
        <w:rPr>
          <w:lang w:val="cs-CZ"/>
        </w:rPr>
        <w:t xml:space="preserve">V současnosti </w:t>
      </w:r>
      <w:r w:rsidR="00A501C0" w:rsidRPr="00A91CA0">
        <w:rPr>
          <w:lang w:val="cs-CZ"/>
        </w:rPr>
        <w:t>s</w:t>
      </w:r>
      <w:r w:rsidR="00827EF7" w:rsidRPr="00A91CA0">
        <w:rPr>
          <w:lang w:val="cs-CZ"/>
        </w:rPr>
        <w:t xml:space="preserve">e na každý </w:t>
      </w:r>
      <w:r w:rsidR="00A501C0" w:rsidRPr="00A91CA0">
        <w:rPr>
          <w:lang w:val="cs-CZ"/>
        </w:rPr>
        <w:t>vy</w:t>
      </w:r>
      <w:r w:rsidR="002C40A4" w:rsidRPr="00A91CA0">
        <w:rPr>
          <w:lang w:val="cs-CZ"/>
        </w:rPr>
        <w:t>robený litr produktů spotřebuje 3,3 l vody. V</w:t>
      </w:r>
      <w:r w:rsidR="00B73644" w:rsidRPr="00A91CA0">
        <w:rPr>
          <w:lang w:val="cs-CZ"/>
        </w:rPr>
        <w:t>e dvou českých závodech skupiny (Plzeň-Božkov, Prádlo</w:t>
      </w:r>
      <w:r w:rsidR="00F85564" w:rsidRPr="00A91CA0">
        <w:rPr>
          <w:lang w:val="cs-CZ"/>
        </w:rPr>
        <w:t>) je tento objem nižší</w:t>
      </w:r>
      <w:r w:rsidR="00A8743D">
        <w:rPr>
          <w:lang w:val="cs-CZ"/>
        </w:rPr>
        <w:t>, přičemž</w:t>
      </w:r>
      <w:r w:rsidR="00F85564" w:rsidRPr="00A91CA0">
        <w:rPr>
          <w:lang w:val="cs-CZ"/>
        </w:rPr>
        <w:t xml:space="preserve"> v roce 2023 činil 1,25 l na litr vyrobených nápojů.</w:t>
      </w:r>
    </w:p>
    <w:p w14:paraId="086AE0E0" w14:textId="77777777" w:rsidR="000E733C" w:rsidRDefault="000E733C" w:rsidP="00E00BA1">
      <w:pPr>
        <w:spacing w:after="0" w:line="312" w:lineRule="auto"/>
        <w:jc w:val="both"/>
        <w:rPr>
          <w:lang w:val="cs-CZ"/>
        </w:rPr>
      </w:pPr>
    </w:p>
    <w:p w14:paraId="198FE283" w14:textId="7C71A60C" w:rsidR="00E01199" w:rsidRDefault="000E733C" w:rsidP="00500805">
      <w:pPr>
        <w:spacing w:after="0" w:line="312" w:lineRule="auto"/>
        <w:jc w:val="both"/>
        <w:rPr>
          <w:lang w:val="cs-CZ"/>
        </w:rPr>
      </w:pPr>
      <w:r>
        <w:rPr>
          <w:lang w:val="cs-CZ"/>
        </w:rPr>
        <w:t xml:space="preserve">SSG se </w:t>
      </w:r>
      <w:proofErr w:type="gramStart"/>
      <w:r w:rsidR="002E2C74">
        <w:rPr>
          <w:lang w:val="cs-CZ"/>
        </w:rPr>
        <w:t>zaměří</w:t>
      </w:r>
      <w:proofErr w:type="gramEnd"/>
      <w:r w:rsidR="00D81869">
        <w:rPr>
          <w:lang w:val="cs-CZ"/>
        </w:rPr>
        <w:t xml:space="preserve"> i</w:t>
      </w:r>
      <w:r w:rsidR="002E2C74">
        <w:rPr>
          <w:lang w:val="cs-CZ"/>
        </w:rPr>
        <w:t xml:space="preserve"> na podporu recyklace obalů. </w:t>
      </w:r>
      <w:r w:rsidR="00D21840">
        <w:rPr>
          <w:lang w:val="cs-CZ"/>
        </w:rPr>
        <w:t xml:space="preserve">V roce 2023 se </w:t>
      </w:r>
      <w:r w:rsidR="0094027A">
        <w:rPr>
          <w:lang w:val="cs-CZ"/>
        </w:rPr>
        <w:t xml:space="preserve">recyklovalo a dále využilo 93,1 % obalů </w:t>
      </w:r>
      <w:r w:rsidR="000B75AC">
        <w:rPr>
          <w:lang w:val="cs-CZ"/>
        </w:rPr>
        <w:t xml:space="preserve">a </w:t>
      </w:r>
      <w:r w:rsidR="00A8743D">
        <w:rPr>
          <w:lang w:val="cs-CZ"/>
        </w:rPr>
        <w:t xml:space="preserve">Skupina </w:t>
      </w:r>
      <w:r w:rsidR="000B75AC">
        <w:rPr>
          <w:lang w:val="cs-CZ"/>
        </w:rPr>
        <w:t>se zavázala míru recyklace dále navyšovat.</w:t>
      </w:r>
      <w:r w:rsidR="00B26A89">
        <w:rPr>
          <w:lang w:val="cs-CZ"/>
        </w:rPr>
        <w:t xml:space="preserve"> </w:t>
      </w:r>
      <w:r w:rsidR="00B26A89" w:rsidRPr="00A91CA0">
        <w:rPr>
          <w:lang w:val="cs-CZ"/>
        </w:rPr>
        <w:t>V</w:t>
      </w:r>
      <w:r w:rsidR="00C2724B" w:rsidRPr="00A91CA0">
        <w:rPr>
          <w:lang w:val="cs-CZ"/>
        </w:rPr>
        <w:t> českých závodech</w:t>
      </w:r>
      <w:r w:rsidR="00B26A89" w:rsidRPr="00A91CA0">
        <w:rPr>
          <w:lang w:val="cs-CZ"/>
        </w:rPr>
        <w:t xml:space="preserve"> dosahuje</w:t>
      </w:r>
      <w:r w:rsidR="00C2724B" w:rsidRPr="00A91CA0">
        <w:rPr>
          <w:lang w:val="cs-CZ"/>
        </w:rPr>
        <w:t xml:space="preserve"> třídění a recyklace obalů vynikajících 99,1 %</w:t>
      </w:r>
      <w:r w:rsidR="00F15B70" w:rsidRPr="00A91CA0">
        <w:rPr>
          <w:lang w:val="cs-CZ"/>
        </w:rPr>
        <w:t>.</w:t>
      </w:r>
      <w:r w:rsidR="00B26A89" w:rsidRPr="00A91CA0">
        <w:rPr>
          <w:lang w:val="cs-CZ"/>
        </w:rPr>
        <w:t xml:space="preserve"> </w:t>
      </w:r>
      <w:r w:rsidR="00DC081D">
        <w:rPr>
          <w:lang w:val="cs-CZ"/>
        </w:rPr>
        <w:t>SSG d</w:t>
      </w:r>
      <w:r w:rsidR="000B75AC" w:rsidRPr="00A91CA0">
        <w:rPr>
          <w:lang w:val="cs-CZ"/>
        </w:rPr>
        <w:t xml:space="preserve">o dvou let plánuje odstranit </w:t>
      </w:r>
      <w:r w:rsidR="00533766" w:rsidRPr="00A91CA0">
        <w:rPr>
          <w:lang w:val="cs-CZ"/>
        </w:rPr>
        <w:t>ze</w:t>
      </w:r>
      <w:r w:rsidR="00533766">
        <w:rPr>
          <w:lang w:val="cs-CZ"/>
        </w:rPr>
        <w:t xml:space="preserve"> svých obalů veškeré plastové nálevky a </w:t>
      </w:r>
      <w:r w:rsidR="00533766">
        <w:rPr>
          <w:lang w:val="cs-CZ"/>
        </w:rPr>
        <w:lastRenderedPageBreak/>
        <w:t>návleky a vyrábět pou</w:t>
      </w:r>
      <w:r w:rsidR="0074743E">
        <w:rPr>
          <w:lang w:val="cs-CZ"/>
        </w:rPr>
        <w:t>ze recyklovatelné dárkové obaly.</w:t>
      </w:r>
      <w:r w:rsidR="00F15B70">
        <w:rPr>
          <w:lang w:val="cs-CZ"/>
        </w:rPr>
        <w:t xml:space="preserve"> </w:t>
      </w:r>
      <w:r w:rsidR="00EB4EBB">
        <w:rPr>
          <w:lang w:val="cs-CZ"/>
        </w:rPr>
        <w:t>S</w:t>
      </w:r>
      <w:r w:rsidR="00A8743D">
        <w:rPr>
          <w:lang w:val="cs-CZ"/>
        </w:rPr>
        <w:t>kupina</w:t>
      </w:r>
      <w:r w:rsidR="00EB4EBB">
        <w:rPr>
          <w:lang w:val="cs-CZ"/>
        </w:rPr>
        <w:t xml:space="preserve"> bude pokračov</w:t>
      </w:r>
      <w:r w:rsidR="00782A0F">
        <w:rPr>
          <w:lang w:val="cs-CZ"/>
        </w:rPr>
        <w:t>at i ve svých vzdělávacích aktivitách, které informují veřejnost o zodpovědné</w:t>
      </w:r>
      <w:r w:rsidR="002E5622">
        <w:rPr>
          <w:lang w:val="cs-CZ"/>
        </w:rPr>
        <w:t xml:space="preserve"> konzumaci alkoholu. SSG do roku 2027 umístí na všechny produkty </w:t>
      </w:r>
      <w:r w:rsidR="004E5CD3">
        <w:rPr>
          <w:lang w:val="cs-CZ"/>
        </w:rPr>
        <w:t xml:space="preserve">tři ikony </w:t>
      </w:r>
      <w:r w:rsidR="008F10B0">
        <w:rPr>
          <w:lang w:val="cs-CZ"/>
        </w:rPr>
        <w:t xml:space="preserve">zaměřené na </w:t>
      </w:r>
      <w:r w:rsidR="00A8743D">
        <w:rPr>
          <w:lang w:val="cs-CZ"/>
        </w:rPr>
        <w:t>zodpovědnou konzumaci</w:t>
      </w:r>
      <w:r w:rsidR="008F10B0">
        <w:rPr>
          <w:lang w:val="cs-CZ"/>
        </w:rPr>
        <w:t xml:space="preserve"> alkoholu a zároveň posí</w:t>
      </w:r>
      <w:r w:rsidR="003D0FB1">
        <w:rPr>
          <w:lang w:val="cs-CZ"/>
        </w:rPr>
        <w:t>lí informovanost spotřebitelů v online prostoru.</w:t>
      </w:r>
      <w:r w:rsidR="00F15B70">
        <w:rPr>
          <w:lang w:val="cs-CZ"/>
        </w:rPr>
        <w:t xml:space="preserve"> </w:t>
      </w:r>
      <w:r w:rsidR="00623BD6">
        <w:rPr>
          <w:lang w:val="cs-CZ"/>
        </w:rPr>
        <w:t xml:space="preserve">Nedílnou součástí </w:t>
      </w:r>
      <w:r w:rsidR="00E95049">
        <w:rPr>
          <w:lang w:val="cs-CZ"/>
        </w:rPr>
        <w:t>udržitelné stra</w:t>
      </w:r>
      <w:r w:rsidR="007623C6">
        <w:rPr>
          <w:lang w:val="cs-CZ"/>
        </w:rPr>
        <w:t xml:space="preserve">tegie SSG je také posilování bezpečnosti při práci a </w:t>
      </w:r>
      <w:r w:rsidR="00186160">
        <w:rPr>
          <w:lang w:val="cs-CZ"/>
        </w:rPr>
        <w:t xml:space="preserve">podpora </w:t>
      </w:r>
      <w:r w:rsidR="00974E26">
        <w:rPr>
          <w:lang w:val="cs-CZ"/>
        </w:rPr>
        <w:t xml:space="preserve">rovného přístupu k zaměstnání pro ženy i muže. V roce </w:t>
      </w:r>
      <w:r w:rsidR="004E520E">
        <w:rPr>
          <w:lang w:val="cs-CZ"/>
        </w:rPr>
        <w:t xml:space="preserve">2023 </w:t>
      </w:r>
      <w:r w:rsidR="0013402A">
        <w:rPr>
          <w:lang w:val="cs-CZ"/>
        </w:rPr>
        <w:t>S</w:t>
      </w:r>
      <w:r w:rsidR="004E520E">
        <w:rPr>
          <w:lang w:val="cs-CZ"/>
        </w:rPr>
        <w:t>kupina zaměstnávala 4</w:t>
      </w:r>
      <w:r w:rsidR="00BE17D1">
        <w:rPr>
          <w:lang w:val="cs-CZ"/>
        </w:rPr>
        <w:t>3</w:t>
      </w:r>
      <w:r w:rsidR="004E520E">
        <w:rPr>
          <w:lang w:val="cs-CZ"/>
        </w:rPr>
        <w:t xml:space="preserve"> </w:t>
      </w:r>
      <w:r w:rsidR="00A8743D">
        <w:rPr>
          <w:lang w:val="cs-CZ"/>
        </w:rPr>
        <w:t xml:space="preserve">% </w:t>
      </w:r>
      <w:r w:rsidR="004E520E">
        <w:rPr>
          <w:lang w:val="cs-CZ"/>
        </w:rPr>
        <w:t>žen a 5</w:t>
      </w:r>
      <w:r w:rsidR="00613160">
        <w:rPr>
          <w:lang w:val="cs-CZ"/>
        </w:rPr>
        <w:t>7</w:t>
      </w:r>
      <w:r w:rsidR="004E520E">
        <w:rPr>
          <w:lang w:val="cs-CZ"/>
        </w:rPr>
        <w:t xml:space="preserve"> </w:t>
      </w:r>
      <w:r w:rsidR="00A8743D">
        <w:rPr>
          <w:lang w:val="cs-CZ"/>
        </w:rPr>
        <w:t xml:space="preserve">% </w:t>
      </w:r>
      <w:r w:rsidR="004E520E">
        <w:rPr>
          <w:lang w:val="cs-CZ"/>
        </w:rPr>
        <w:t xml:space="preserve">mužů. </w:t>
      </w:r>
      <w:r w:rsidR="00A8743D">
        <w:rPr>
          <w:lang w:val="cs-CZ"/>
        </w:rPr>
        <w:t xml:space="preserve">Zastoupení žen ve </w:t>
      </w:r>
      <w:r w:rsidR="0009661E">
        <w:rPr>
          <w:lang w:val="cs-CZ"/>
        </w:rPr>
        <w:t>Výkonné rad</w:t>
      </w:r>
      <w:r w:rsidR="00A8743D">
        <w:rPr>
          <w:lang w:val="cs-CZ"/>
        </w:rPr>
        <w:t>ě</w:t>
      </w:r>
      <w:r w:rsidR="0009661E">
        <w:rPr>
          <w:lang w:val="cs-CZ"/>
        </w:rPr>
        <w:t xml:space="preserve"> a </w:t>
      </w:r>
      <w:r w:rsidR="00A8743D">
        <w:rPr>
          <w:lang w:val="cs-CZ"/>
        </w:rPr>
        <w:t>vrcholném vedení</w:t>
      </w:r>
      <w:r w:rsidR="00A062AB">
        <w:rPr>
          <w:lang w:val="cs-CZ"/>
        </w:rPr>
        <w:t xml:space="preserve"> </w:t>
      </w:r>
      <w:r w:rsidR="00A8743D">
        <w:rPr>
          <w:lang w:val="cs-CZ"/>
        </w:rPr>
        <w:t>společností Skupiny bylo 3</w:t>
      </w:r>
      <w:r w:rsidR="00BE17D1">
        <w:rPr>
          <w:lang w:val="cs-CZ"/>
        </w:rPr>
        <w:t>3</w:t>
      </w:r>
      <w:r w:rsidR="00A8743D">
        <w:rPr>
          <w:lang w:val="cs-CZ"/>
        </w:rPr>
        <w:t xml:space="preserve"> %</w:t>
      </w:r>
      <w:r w:rsidR="0074612E">
        <w:rPr>
          <w:lang w:val="cs-CZ"/>
        </w:rPr>
        <w:t xml:space="preserve">. Do roku 2027 chce SSG tento podíl navýšit na 40 %. </w:t>
      </w:r>
      <w:r w:rsidR="00AA2C56">
        <w:rPr>
          <w:lang w:val="cs-CZ"/>
        </w:rPr>
        <w:t xml:space="preserve">V oblasti procesů se </w:t>
      </w:r>
      <w:r w:rsidR="00A8743D">
        <w:rPr>
          <w:lang w:val="cs-CZ"/>
        </w:rPr>
        <w:t>S</w:t>
      </w:r>
      <w:r w:rsidR="00AA2C56">
        <w:rPr>
          <w:lang w:val="cs-CZ"/>
        </w:rPr>
        <w:t xml:space="preserve">kupina </w:t>
      </w:r>
      <w:proofErr w:type="gramStart"/>
      <w:r w:rsidR="00AA2C56">
        <w:rPr>
          <w:lang w:val="cs-CZ"/>
        </w:rPr>
        <w:t>zaměří</w:t>
      </w:r>
      <w:proofErr w:type="gramEnd"/>
      <w:r w:rsidR="00AA2C56">
        <w:rPr>
          <w:lang w:val="cs-CZ"/>
        </w:rPr>
        <w:t xml:space="preserve"> zejména po podporu kyber</w:t>
      </w:r>
      <w:r w:rsidR="00A8743D">
        <w:rPr>
          <w:lang w:val="cs-CZ"/>
        </w:rPr>
        <w:t xml:space="preserve">netické </w:t>
      </w:r>
      <w:r w:rsidR="00AA2C56">
        <w:rPr>
          <w:lang w:val="cs-CZ"/>
        </w:rPr>
        <w:t>bezpečnosti a ochranu dat.</w:t>
      </w:r>
    </w:p>
    <w:p w14:paraId="4EE623A2" w14:textId="77777777" w:rsidR="00AA2C56" w:rsidRDefault="00AA2C56" w:rsidP="00AA2C56">
      <w:pPr>
        <w:spacing w:after="0" w:line="312" w:lineRule="auto"/>
        <w:rPr>
          <w:b/>
          <w:bCs/>
          <w:sz w:val="24"/>
          <w:szCs w:val="24"/>
          <w:lang w:val="cs-CZ"/>
        </w:rPr>
      </w:pPr>
    </w:p>
    <w:p w14:paraId="0461EC54" w14:textId="08929B33" w:rsidR="00500805" w:rsidRPr="00135B1C" w:rsidRDefault="00F66988" w:rsidP="00A44280">
      <w:pPr>
        <w:spacing w:after="0" w:line="312" w:lineRule="auto"/>
        <w:jc w:val="center"/>
        <w:rPr>
          <w:b/>
          <w:bCs/>
          <w:sz w:val="24"/>
          <w:szCs w:val="24"/>
          <w:lang w:val="cs-CZ"/>
        </w:rPr>
      </w:pPr>
      <w:r w:rsidRPr="00135B1C">
        <w:rPr>
          <w:b/>
          <w:bCs/>
          <w:sz w:val="24"/>
          <w:szCs w:val="24"/>
          <w:lang w:val="cs-CZ"/>
        </w:rPr>
        <w:t xml:space="preserve">Klíčové výsledky </w:t>
      </w:r>
      <w:r w:rsidR="00633A66" w:rsidRPr="00135B1C">
        <w:rPr>
          <w:b/>
          <w:bCs/>
          <w:sz w:val="24"/>
          <w:szCs w:val="24"/>
          <w:lang w:val="cs-CZ"/>
        </w:rPr>
        <w:t>SSG</w:t>
      </w:r>
      <w:r w:rsidR="00500805" w:rsidRPr="00135B1C">
        <w:rPr>
          <w:b/>
          <w:bCs/>
          <w:sz w:val="24"/>
          <w:szCs w:val="24"/>
          <w:lang w:val="cs-CZ"/>
        </w:rPr>
        <w:t xml:space="preserve"> dosažené v roce 2023 v rámci strategie </w:t>
      </w:r>
      <w:r w:rsidR="00633A66" w:rsidRPr="00135B1C">
        <w:rPr>
          <w:b/>
          <w:bCs/>
          <w:sz w:val="24"/>
          <w:szCs w:val="24"/>
          <w:lang w:val="cs-CZ"/>
        </w:rPr>
        <w:t>Lidé, Planeta, Procesy</w:t>
      </w:r>
      <w:r w:rsidR="00500805" w:rsidRPr="00135B1C">
        <w:rPr>
          <w:rStyle w:val="Znakapoznpodarou"/>
          <w:b/>
          <w:bCs/>
          <w:sz w:val="24"/>
          <w:szCs w:val="24"/>
          <w:lang w:val="cs-CZ"/>
        </w:rPr>
        <w:footnoteReference w:id="2"/>
      </w:r>
      <w:r w:rsidR="00500805" w:rsidRPr="00135B1C">
        <w:rPr>
          <w:b/>
          <w:bCs/>
          <w:sz w:val="24"/>
          <w:szCs w:val="24"/>
          <w:lang w:val="cs-CZ"/>
        </w:rPr>
        <w:t>:</w:t>
      </w:r>
    </w:p>
    <w:p w14:paraId="3BB4150D" w14:textId="77777777" w:rsidR="00500805" w:rsidRPr="003D598A" w:rsidRDefault="00500805" w:rsidP="00500805">
      <w:pPr>
        <w:spacing w:after="0"/>
        <w:rPr>
          <w:b/>
          <w:bCs/>
          <w:color w:val="FF0000"/>
          <w:lang w:val="cs-CZ"/>
        </w:rPr>
      </w:pPr>
    </w:p>
    <w:p w14:paraId="069878F4" w14:textId="7F1246A9" w:rsidR="00500805" w:rsidRPr="00FB1400" w:rsidRDefault="00633A66" w:rsidP="00500805">
      <w:pPr>
        <w:spacing w:after="0" w:line="312" w:lineRule="auto"/>
        <w:ind w:left="340"/>
        <w:rPr>
          <w:b/>
          <w:bCs/>
          <w:u w:val="single"/>
          <w:lang w:val="cs-CZ"/>
        </w:rPr>
      </w:pPr>
      <w:r w:rsidRPr="00FB1400">
        <w:rPr>
          <w:b/>
          <w:bCs/>
          <w:u w:val="single"/>
          <w:lang w:val="cs-CZ"/>
        </w:rPr>
        <w:t>Lid</w:t>
      </w:r>
      <w:r w:rsidR="005A5D5D" w:rsidRPr="00FB1400">
        <w:rPr>
          <w:b/>
          <w:bCs/>
          <w:u w:val="single"/>
          <w:lang w:val="cs-CZ"/>
        </w:rPr>
        <w:t>é</w:t>
      </w:r>
      <w:r w:rsidR="00500805" w:rsidRPr="00FB1400">
        <w:rPr>
          <w:b/>
          <w:bCs/>
          <w:u w:val="single"/>
          <w:lang w:val="cs-CZ"/>
        </w:rPr>
        <w:t xml:space="preserve">:  </w:t>
      </w:r>
    </w:p>
    <w:p w14:paraId="14A4C252" w14:textId="63AA801B" w:rsidR="00500805" w:rsidRPr="009A723B" w:rsidRDefault="00500805" w:rsidP="009A723B">
      <w:pPr>
        <w:pStyle w:val="pf0"/>
        <w:numPr>
          <w:ilvl w:val="0"/>
          <w:numId w:val="32"/>
        </w:numPr>
        <w:spacing w:before="0" w:beforeAutospacing="0" w:after="0" w:afterAutospacing="0" w:line="312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cs-CZ" w:eastAsia="en-US"/>
          <w14:ligatures w14:val="standardContextual"/>
        </w:rPr>
      </w:pPr>
      <w:r w:rsidRPr="009A723B">
        <w:rPr>
          <w:rFonts w:asciiTheme="minorHAnsi" w:eastAsiaTheme="minorHAnsi" w:hAnsiTheme="minorHAnsi" w:cstheme="minorBidi"/>
          <w:kern w:val="2"/>
          <w:sz w:val="22"/>
          <w:szCs w:val="22"/>
          <w:lang w:val="cs-CZ" w:eastAsia="en-US"/>
          <w14:ligatures w14:val="standardContextual"/>
        </w:rPr>
        <w:t>Pracovní síla společnosti je zdravě vyvážená: 4</w:t>
      </w:r>
      <w:r w:rsidR="00613160">
        <w:rPr>
          <w:rFonts w:asciiTheme="minorHAnsi" w:eastAsiaTheme="minorHAnsi" w:hAnsiTheme="minorHAnsi" w:cstheme="minorBidi"/>
          <w:kern w:val="2"/>
          <w:sz w:val="22"/>
          <w:szCs w:val="22"/>
          <w:lang w:val="cs-CZ" w:eastAsia="en-US"/>
          <w14:ligatures w14:val="standardContextual"/>
        </w:rPr>
        <w:t>3</w:t>
      </w:r>
      <w:r w:rsidRPr="009A723B">
        <w:rPr>
          <w:rFonts w:asciiTheme="minorHAnsi" w:eastAsiaTheme="minorHAnsi" w:hAnsiTheme="minorHAnsi" w:cstheme="minorBidi"/>
          <w:kern w:val="2"/>
          <w:sz w:val="22"/>
          <w:szCs w:val="22"/>
          <w:lang w:val="cs-CZ" w:eastAsia="en-US"/>
          <w14:ligatures w14:val="standardContextual"/>
        </w:rPr>
        <w:t xml:space="preserve"> % žen a 5</w:t>
      </w:r>
      <w:r w:rsidR="00613160">
        <w:rPr>
          <w:rFonts w:asciiTheme="minorHAnsi" w:eastAsiaTheme="minorHAnsi" w:hAnsiTheme="minorHAnsi" w:cstheme="minorBidi"/>
          <w:kern w:val="2"/>
          <w:sz w:val="22"/>
          <w:szCs w:val="22"/>
          <w:lang w:val="cs-CZ" w:eastAsia="en-US"/>
          <w14:ligatures w14:val="standardContextual"/>
        </w:rPr>
        <w:t>7</w:t>
      </w:r>
      <w:r w:rsidRPr="009A723B">
        <w:rPr>
          <w:rFonts w:asciiTheme="minorHAnsi" w:eastAsiaTheme="minorHAnsi" w:hAnsiTheme="minorHAnsi" w:cstheme="minorBidi"/>
          <w:kern w:val="2"/>
          <w:sz w:val="22"/>
          <w:szCs w:val="22"/>
          <w:lang w:val="cs-CZ" w:eastAsia="en-US"/>
          <w14:ligatures w14:val="standardContextual"/>
        </w:rPr>
        <w:t xml:space="preserve"> % mužů.</w:t>
      </w:r>
    </w:p>
    <w:p w14:paraId="0FBF7E3D" w14:textId="1F01821F" w:rsidR="00500805" w:rsidRPr="009A723B" w:rsidRDefault="00500805" w:rsidP="009A723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jc w:val="both"/>
        <w:rPr>
          <w:lang w:val="cs-CZ"/>
        </w:rPr>
      </w:pPr>
      <w:r w:rsidRPr="009A723B">
        <w:rPr>
          <w:lang w:val="cs-CZ"/>
        </w:rPr>
        <w:t>3</w:t>
      </w:r>
      <w:r w:rsidR="00613160">
        <w:rPr>
          <w:lang w:val="cs-CZ"/>
        </w:rPr>
        <w:t>3</w:t>
      </w:r>
      <w:r w:rsidRPr="009A723B">
        <w:rPr>
          <w:lang w:val="cs-CZ"/>
        </w:rPr>
        <w:t xml:space="preserve"> % členů </w:t>
      </w:r>
      <w:r w:rsidR="00A8743D">
        <w:rPr>
          <w:lang w:val="cs-CZ"/>
        </w:rPr>
        <w:t>V</w:t>
      </w:r>
      <w:r w:rsidRPr="009A723B">
        <w:rPr>
          <w:lang w:val="cs-CZ"/>
        </w:rPr>
        <w:t>ýkonné rady</w:t>
      </w:r>
      <w:r w:rsidR="009B7768">
        <w:rPr>
          <w:lang w:val="cs-CZ"/>
        </w:rPr>
        <w:t xml:space="preserve"> (</w:t>
      </w:r>
      <w:proofErr w:type="spellStart"/>
      <w:r w:rsidR="009B7768">
        <w:rPr>
          <w:lang w:val="cs-CZ"/>
        </w:rPr>
        <w:t>Executive</w:t>
      </w:r>
      <w:proofErr w:type="spellEnd"/>
      <w:r w:rsidR="009B7768">
        <w:rPr>
          <w:lang w:val="cs-CZ"/>
        </w:rPr>
        <w:t xml:space="preserve"> </w:t>
      </w:r>
      <w:proofErr w:type="spellStart"/>
      <w:r w:rsidR="009B7768">
        <w:rPr>
          <w:lang w:val="cs-CZ"/>
        </w:rPr>
        <w:t>Committee</w:t>
      </w:r>
      <w:proofErr w:type="spellEnd"/>
      <w:r w:rsidR="009B7768">
        <w:rPr>
          <w:lang w:val="cs-CZ"/>
        </w:rPr>
        <w:t>)</w:t>
      </w:r>
      <w:r w:rsidRPr="009A723B">
        <w:rPr>
          <w:lang w:val="cs-CZ"/>
        </w:rPr>
        <w:t xml:space="preserve"> a </w:t>
      </w:r>
      <w:r w:rsidR="00A8743D">
        <w:rPr>
          <w:lang w:val="cs-CZ"/>
        </w:rPr>
        <w:t>vrcholného vedení</w:t>
      </w:r>
      <w:r w:rsidRPr="009A723B">
        <w:rPr>
          <w:lang w:val="cs-CZ"/>
        </w:rPr>
        <w:t xml:space="preserve"> </w:t>
      </w:r>
      <w:proofErr w:type="gramStart"/>
      <w:r w:rsidRPr="009A723B">
        <w:rPr>
          <w:lang w:val="cs-CZ"/>
        </w:rPr>
        <w:t>tvoří</w:t>
      </w:r>
      <w:proofErr w:type="gramEnd"/>
      <w:r w:rsidRPr="009A723B">
        <w:rPr>
          <w:lang w:val="cs-CZ"/>
        </w:rPr>
        <w:t xml:space="preserve"> ženy.</w:t>
      </w:r>
    </w:p>
    <w:p w14:paraId="6D86DD18" w14:textId="63172E12" w:rsidR="00500805" w:rsidRPr="009A723B" w:rsidRDefault="00500805" w:rsidP="009A723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jc w:val="both"/>
        <w:rPr>
          <w:lang w:val="cs-CZ"/>
        </w:rPr>
      </w:pPr>
      <w:r w:rsidRPr="009A723B">
        <w:rPr>
          <w:lang w:val="cs-CZ"/>
        </w:rPr>
        <w:t xml:space="preserve">1 170 provedených bezpečnostních pochůzek / kontrol, </w:t>
      </w:r>
      <w:r w:rsidR="00A8743D">
        <w:rPr>
          <w:lang w:val="cs-CZ"/>
        </w:rPr>
        <w:t xml:space="preserve">na </w:t>
      </w:r>
      <w:proofErr w:type="gramStart"/>
      <w:r w:rsidR="00A8743D">
        <w:rPr>
          <w:lang w:val="cs-CZ"/>
        </w:rPr>
        <w:t>základě</w:t>
      </w:r>
      <w:proofErr w:type="gramEnd"/>
      <w:r w:rsidR="00A8743D">
        <w:rPr>
          <w:lang w:val="cs-CZ"/>
        </w:rPr>
        <w:t xml:space="preserve"> nichž bylo provedeno</w:t>
      </w:r>
      <w:r w:rsidRPr="009A723B">
        <w:rPr>
          <w:lang w:val="cs-CZ"/>
        </w:rPr>
        <w:t xml:space="preserve"> 150 zlepšujících opatření.</w:t>
      </w:r>
    </w:p>
    <w:p w14:paraId="69DCD2C9" w14:textId="77777777" w:rsidR="00500805" w:rsidRPr="009A723B" w:rsidRDefault="00500805" w:rsidP="009A723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jc w:val="both"/>
        <w:rPr>
          <w:lang w:val="cs-CZ"/>
        </w:rPr>
      </w:pPr>
      <w:r w:rsidRPr="009A723B">
        <w:rPr>
          <w:lang w:val="cs-CZ"/>
        </w:rPr>
        <w:t xml:space="preserve">Více než 3 700 přímých a nepřímých příjemců podpory od nadace </w:t>
      </w:r>
      <w:proofErr w:type="spellStart"/>
      <w:r w:rsidRPr="009A723B">
        <w:rPr>
          <w:lang w:val="cs-CZ"/>
        </w:rPr>
        <w:t>Stock</w:t>
      </w:r>
      <w:proofErr w:type="spellEnd"/>
      <w:r w:rsidRPr="009A723B">
        <w:rPr>
          <w:lang w:val="cs-CZ"/>
        </w:rPr>
        <w:t xml:space="preserve"> </w:t>
      </w:r>
      <w:proofErr w:type="spellStart"/>
      <w:r w:rsidRPr="009A723B">
        <w:rPr>
          <w:lang w:val="cs-CZ"/>
        </w:rPr>
        <w:t>Foundation</w:t>
      </w:r>
      <w:proofErr w:type="spellEnd"/>
      <w:r w:rsidRPr="009A723B">
        <w:rPr>
          <w:lang w:val="cs-CZ"/>
        </w:rPr>
        <w:t xml:space="preserve">. </w:t>
      </w:r>
    </w:p>
    <w:p w14:paraId="578F469B" w14:textId="77777777" w:rsidR="00500805" w:rsidRPr="003D598A" w:rsidRDefault="00500805" w:rsidP="00500805">
      <w:pPr>
        <w:spacing w:after="0" w:line="312" w:lineRule="auto"/>
        <w:ind w:left="340"/>
        <w:rPr>
          <w:b/>
          <w:bCs/>
          <w:color w:val="FF0000"/>
          <w:lang w:val="cs-CZ"/>
        </w:rPr>
      </w:pPr>
    </w:p>
    <w:p w14:paraId="2E947D21" w14:textId="6F647E52" w:rsidR="00500805" w:rsidRPr="0086400C" w:rsidRDefault="00500805" w:rsidP="0086400C">
      <w:pPr>
        <w:spacing w:after="0" w:line="312" w:lineRule="auto"/>
        <w:ind w:left="340"/>
        <w:jc w:val="both"/>
        <w:rPr>
          <w:b/>
          <w:bCs/>
          <w:u w:val="single"/>
          <w:lang w:val="cs-CZ"/>
        </w:rPr>
      </w:pPr>
      <w:r w:rsidRPr="0086400C">
        <w:rPr>
          <w:b/>
          <w:bCs/>
          <w:u w:val="single"/>
          <w:lang w:val="cs-CZ"/>
        </w:rPr>
        <w:t>Planet</w:t>
      </w:r>
      <w:r w:rsidR="00FB1400" w:rsidRPr="0086400C">
        <w:rPr>
          <w:b/>
          <w:bCs/>
          <w:u w:val="single"/>
          <w:lang w:val="cs-CZ"/>
        </w:rPr>
        <w:t>a</w:t>
      </w:r>
      <w:r w:rsidRPr="0086400C">
        <w:rPr>
          <w:b/>
          <w:bCs/>
          <w:u w:val="single"/>
          <w:lang w:val="cs-CZ"/>
        </w:rPr>
        <w:t>:</w:t>
      </w:r>
    </w:p>
    <w:p w14:paraId="11912625" w14:textId="187F2F1E" w:rsidR="00500805" w:rsidRPr="0086400C" w:rsidRDefault="00500805" w:rsidP="0086400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rPr>
          <w:lang w:val="cs-CZ"/>
        </w:rPr>
      </w:pPr>
      <w:r w:rsidRPr="0086400C">
        <w:rPr>
          <w:lang w:val="cs-CZ"/>
        </w:rPr>
        <w:t>Snížení emisí skleníkových plynů o 12,5 % (</w:t>
      </w:r>
      <w:r w:rsidR="0021158A" w:rsidRPr="0086400C">
        <w:rPr>
          <w:lang w:val="cs-CZ"/>
        </w:rPr>
        <w:t xml:space="preserve">GHG, </w:t>
      </w:r>
      <w:proofErr w:type="spellStart"/>
      <w:r w:rsidRPr="0086400C">
        <w:rPr>
          <w:lang w:val="cs-CZ"/>
        </w:rPr>
        <w:t>Scope</w:t>
      </w:r>
      <w:proofErr w:type="spellEnd"/>
      <w:r w:rsidRPr="0086400C">
        <w:rPr>
          <w:lang w:val="cs-CZ"/>
        </w:rPr>
        <w:t xml:space="preserve"> 1 a 2) v období 2022-2023, na litr vyrobených produktů.</w:t>
      </w:r>
    </w:p>
    <w:p w14:paraId="0871140A" w14:textId="0B4F5557" w:rsidR="00500805" w:rsidRPr="0086400C" w:rsidRDefault="00500805" w:rsidP="0086400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rPr>
          <w:lang w:val="cs-CZ"/>
        </w:rPr>
      </w:pPr>
      <w:r w:rsidRPr="0086400C">
        <w:rPr>
          <w:lang w:val="cs-CZ"/>
        </w:rPr>
        <w:t>93,1 % odpad</w:t>
      </w:r>
      <w:r w:rsidR="00A8743D">
        <w:rPr>
          <w:lang w:val="cs-CZ"/>
        </w:rPr>
        <w:t>ů</w:t>
      </w:r>
      <w:r w:rsidRPr="0086400C">
        <w:rPr>
          <w:lang w:val="cs-CZ"/>
        </w:rPr>
        <w:t xml:space="preserve"> (převážně obalů) je recyklováno a využito. Obaly se v průměru skládají z 31 % z recyklovaných materiálů a skleněné lahve obsahují 28,3 % recyklovaného skla. </w:t>
      </w:r>
    </w:p>
    <w:p w14:paraId="751A78C1" w14:textId="77777777" w:rsidR="00500805" w:rsidRPr="0086400C" w:rsidRDefault="00500805" w:rsidP="0086400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rPr>
          <w:lang w:val="cs-CZ"/>
        </w:rPr>
      </w:pPr>
      <w:r w:rsidRPr="0086400C">
        <w:rPr>
          <w:lang w:val="cs-CZ"/>
        </w:rPr>
        <w:t xml:space="preserve">Na každý vyrobený litr produktů se spotřebuje 3,3 l vody </w:t>
      </w:r>
      <w:r w:rsidRPr="0086400C">
        <w:rPr>
          <w:rStyle w:val="Znakapoznpodarou"/>
          <w:lang w:val="cs-CZ"/>
        </w:rPr>
        <w:footnoteReference w:id="3"/>
      </w:r>
      <w:r w:rsidRPr="0086400C">
        <w:rPr>
          <w:lang w:val="cs-CZ"/>
        </w:rPr>
        <w:t xml:space="preserve">. </w:t>
      </w:r>
    </w:p>
    <w:p w14:paraId="13977C00" w14:textId="77777777" w:rsidR="00500805" w:rsidRPr="0086400C" w:rsidRDefault="00500805" w:rsidP="0086400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rPr>
          <w:lang w:val="cs-CZ"/>
        </w:rPr>
      </w:pPr>
      <w:r w:rsidRPr="0086400C">
        <w:rPr>
          <w:lang w:val="cs-CZ"/>
        </w:rPr>
        <w:t>96,8 % spotřebované elektřiny pochází z obnovitelných zdrojů energie (se zárukou původu).</w:t>
      </w:r>
    </w:p>
    <w:p w14:paraId="1162539C" w14:textId="7D7CCA4D" w:rsidR="00500805" w:rsidRPr="0086400C" w:rsidRDefault="00FB1400" w:rsidP="0086400C">
      <w:pPr>
        <w:autoSpaceDE w:val="0"/>
        <w:autoSpaceDN w:val="0"/>
        <w:adjustRightInd w:val="0"/>
        <w:spacing w:after="0" w:line="312" w:lineRule="auto"/>
        <w:ind w:left="340"/>
        <w:jc w:val="both"/>
        <w:rPr>
          <w:b/>
          <w:bCs/>
          <w:u w:val="single"/>
          <w:lang w:val="cs-CZ"/>
        </w:rPr>
      </w:pPr>
      <w:r>
        <w:rPr>
          <w:b/>
          <w:bCs/>
          <w:color w:val="FF0000"/>
          <w:u w:val="single"/>
          <w:lang w:val="cs-CZ"/>
        </w:rPr>
        <w:br/>
      </w:r>
      <w:r w:rsidR="00500805" w:rsidRPr="0086400C">
        <w:rPr>
          <w:b/>
          <w:bCs/>
          <w:u w:val="single"/>
          <w:lang w:val="cs-CZ"/>
        </w:rPr>
        <w:t>Proces</w:t>
      </w:r>
      <w:r w:rsidRPr="0086400C">
        <w:rPr>
          <w:b/>
          <w:bCs/>
          <w:u w:val="single"/>
          <w:lang w:val="cs-CZ"/>
        </w:rPr>
        <w:t>y</w:t>
      </w:r>
      <w:r w:rsidR="00500805" w:rsidRPr="0086400C">
        <w:rPr>
          <w:b/>
          <w:bCs/>
          <w:u w:val="single"/>
          <w:lang w:val="cs-CZ"/>
        </w:rPr>
        <w:t>:</w:t>
      </w:r>
    </w:p>
    <w:p w14:paraId="7C3CC612" w14:textId="2502C201" w:rsidR="00B8517E" w:rsidRPr="00765CDB" w:rsidRDefault="00500805" w:rsidP="00765CDB">
      <w:pPr>
        <w:pStyle w:val="Odstavecseseznamem"/>
        <w:numPr>
          <w:ilvl w:val="0"/>
          <w:numId w:val="34"/>
        </w:numPr>
        <w:spacing w:after="0" w:line="312" w:lineRule="auto"/>
        <w:jc w:val="both"/>
        <w:rPr>
          <w:lang w:val="cs-CZ"/>
        </w:rPr>
      </w:pPr>
      <w:r w:rsidRPr="0086400C">
        <w:rPr>
          <w:lang w:val="cs-CZ"/>
        </w:rPr>
        <w:t>Nebyly zaznamenány žádné případy nedodržení zákonů a předpisů v sociální, ekonomické či jiné oblasti, které by vyžadovaly zaplacení významné pokuty.</w:t>
      </w:r>
      <w:r w:rsidR="00B8517E" w:rsidRPr="00765CDB">
        <w:rPr>
          <w:rFonts w:cstheme="minorHAnsi"/>
          <w:b/>
          <w:color w:val="0D0D0D" w:themeColor="text1" w:themeTint="F2"/>
          <w:lang w:val="cs-CZ" w:eastAsia="pl-PL"/>
        </w:rPr>
        <w:br w:type="page"/>
      </w:r>
    </w:p>
    <w:p w14:paraId="1816E590" w14:textId="46E5E2DB" w:rsidR="00A60550" w:rsidRDefault="00B70536" w:rsidP="00B70536">
      <w:pPr>
        <w:spacing w:after="0" w:line="312" w:lineRule="auto"/>
        <w:jc w:val="center"/>
        <w:rPr>
          <w:rFonts w:cstheme="minorHAnsi"/>
          <w:b/>
          <w:color w:val="0D0D0D" w:themeColor="text1" w:themeTint="F2"/>
          <w:lang w:val="cs-CZ" w:eastAsia="pl-PL"/>
        </w:rPr>
      </w:pPr>
      <w:r>
        <w:rPr>
          <w:rFonts w:cstheme="minorHAnsi"/>
          <w:b/>
          <w:color w:val="0D0D0D" w:themeColor="text1" w:themeTint="F2"/>
          <w:lang w:val="cs-CZ" w:eastAsia="pl-PL"/>
        </w:rPr>
        <w:lastRenderedPageBreak/>
        <w:t>Příloha:</w:t>
      </w:r>
    </w:p>
    <w:p w14:paraId="5B0621E5" w14:textId="132F85FC" w:rsidR="00BA1B74" w:rsidRPr="006C4315" w:rsidRDefault="00F32B07" w:rsidP="003D672A">
      <w:pPr>
        <w:spacing w:after="0" w:line="312" w:lineRule="auto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STRATEGIE UDRŽITELNOSTI </w:t>
      </w:r>
      <w:r w:rsidR="003D672A">
        <w:rPr>
          <w:b/>
          <w:bCs/>
          <w:sz w:val="24"/>
          <w:szCs w:val="24"/>
          <w:lang w:val="cs-CZ"/>
        </w:rPr>
        <w:t>STOCK SPIRITS GROUP</w:t>
      </w:r>
    </w:p>
    <w:p w14:paraId="6D8E742C" w14:textId="2206EE60" w:rsidR="000C5347" w:rsidRPr="006C4315" w:rsidRDefault="003476ED" w:rsidP="00AA469F">
      <w:pPr>
        <w:spacing w:after="0" w:line="312" w:lineRule="auto"/>
        <w:jc w:val="both"/>
        <w:rPr>
          <w:szCs w:val="20"/>
          <w:lang w:val="cs-CZ"/>
        </w:rPr>
      </w:pPr>
      <w:r>
        <w:rPr>
          <w:szCs w:val="20"/>
          <w:lang w:val="cs-CZ"/>
        </w:rPr>
        <w:br/>
      </w:r>
      <w:r w:rsidR="00A8743D">
        <w:rPr>
          <w:szCs w:val="20"/>
          <w:lang w:val="cs-CZ"/>
        </w:rPr>
        <w:t>Nově zrevidovaná S</w:t>
      </w:r>
      <w:r w:rsidR="005A01C6" w:rsidRPr="006C4315">
        <w:rPr>
          <w:szCs w:val="20"/>
          <w:lang w:val="cs-CZ"/>
        </w:rPr>
        <w:t xml:space="preserve">trategie udržitelnosti </w:t>
      </w:r>
      <w:r w:rsidR="00A8743D">
        <w:rPr>
          <w:szCs w:val="20"/>
          <w:lang w:val="cs-CZ"/>
        </w:rPr>
        <w:t xml:space="preserve">Skupiny </w:t>
      </w:r>
      <w:r w:rsidR="005A01C6" w:rsidRPr="006C4315">
        <w:rPr>
          <w:szCs w:val="20"/>
          <w:lang w:val="cs-CZ"/>
        </w:rPr>
        <w:t xml:space="preserve">je založena na třech pilířích: </w:t>
      </w:r>
      <w:r>
        <w:rPr>
          <w:szCs w:val="20"/>
          <w:lang w:val="cs-CZ"/>
        </w:rPr>
        <w:t>Lidé, Planeta, Procesy</w:t>
      </w:r>
      <w:r w:rsidR="005A01C6" w:rsidRPr="006C4315">
        <w:rPr>
          <w:szCs w:val="20"/>
          <w:lang w:val="cs-CZ"/>
        </w:rPr>
        <w:t xml:space="preserve">. Každý pilíř má definované vlastní oblasti zaměření a měřitelné závazky pro období </w:t>
      </w:r>
      <w:r w:rsidR="008D025A" w:rsidRPr="006C4315">
        <w:rPr>
          <w:szCs w:val="20"/>
          <w:lang w:val="cs-CZ"/>
        </w:rPr>
        <w:t>2025-2030</w:t>
      </w:r>
      <w:r w:rsidR="00C4542C" w:rsidRPr="006C4315">
        <w:rPr>
          <w:rStyle w:val="Znakapoznpodarou"/>
          <w:szCs w:val="20"/>
          <w:lang w:val="cs-CZ"/>
        </w:rPr>
        <w:footnoteReference w:id="4"/>
      </w:r>
      <w:r w:rsidR="003A7703" w:rsidRPr="006C4315">
        <w:rPr>
          <w:szCs w:val="20"/>
          <w:lang w:val="cs-CZ"/>
        </w:rPr>
        <w:t xml:space="preserve">. </w:t>
      </w:r>
      <w:bookmarkStart w:id="0" w:name="_Hlk173252019"/>
    </w:p>
    <w:p w14:paraId="33588846" w14:textId="25592B77" w:rsidR="000B5441" w:rsidRDefault="00284454" w:rsidP="000B5441">
      <w:pPr>
        <w:spacing w:after="0" w:line="312" w:lineRule="auto"/>
        <w:jc w:val="both"/>
        <w:rPr>
          <w:b/>
          <w:bCs/>
          <w:szCs w:val="20"/>
          <w:u w:val="single"/>
          <w:lang w:val="cs-CZ"/>
        </w:rPr>
      </w:pPr>
      <w:r>
        <w:rPr>
          <w:b/>
          <w:bCs/>
          <w:szCs w:val="20"/>
          <w:u w:val="single"/>
          <w:lang w:val="cs-CZ"/>
        </w:rPr>
        <w:br/>
      </w:r>
      <w:r w:rsidR="003476ED">
        <w:rPr>
          <w:b/>
          <w:bCs/>
          <w:szCs w:val="20"/>
          <w:u w:val="single"/>
          <w:lang w:val="cs-CZ"/>
        </w:rPr>
        <w:t>Lidé</w:t>
      </w:r>
      <w:r w:rsidR="000B5441" w:rsidRPr="005356F8">
        <w:rPr>
          <w:b/>
          <w:bCs/>
          <w:szCs w:val="20"/>
          <w:u w:val="single"/>
          <w:lang w:val="cs-CZ"/>
        </w:rPr>
        <w:t>:</w:t>
      </w:r>
    </w:p>
    <w:p w14:paraId="6803B56F" w14:textId="53652545" w:rsidR="000B5441" w:rsidRPr="00B70536" w:rsidRDefault="00185308" w:rsidP="00B069B1">
      <w:pPr>
        <w:pStyle w:val="Odstavecseseznamem"/>
        <w:numPr>
          <w:ilvl w:val="0"/>
          <w:numId w:val="30"/>
        </w:numPr>
        <w:spacing w:after="0" w:line="312" w:lineRule="auto"/>
        <w:ind w:left="357" w:hanging="357"/>
        <w:jc w:val="both"/>
        <w:rPr>
          <w:szCs w:val="20"/>
          <w:lang w:val="cs-CZ"/>
        </w:rPr>
      </w:pPr>
      <w:r w:rsidRPr="00B70536">
        <w:rPr>
          <w:b/>
          <w:bCs/>
          <w:lang w:val="cs-CZ"/>
        </w:rPr>
        <w:t>Bezpečnost a ochrana zdraví při práci</w:t>
      </w:r>
      <w:r w:rsidRPr="00B70536">
        <w:rPr>
          <w:lang w:val="cs-CZ"/>
        </w:rPr>
        <w:t xml:space="preserve"> </w:t>
      </w:r>
      <w:r w:rsidR="007013D6" w:rsidRPr="00B70536">
        <w:rPr>
          <w:lang w:val="cs-CZ"/>
        </w:rPr>
        <w:t>při</w:t>
      </w:r>
      <w:r w:rsidRPr="00B70536">
        <w:rPr>
          <w:lang w:val="cs-CZ"/>
        </w:rPr>
        <w:t xml:space="preserve"> zajištění nejvyšších standardů </w:t>
      </w:r>
      <w:r w:rsidR="009836C1" w:rsidRPr="00B70536">
        <w:rPr>
          <w:lang w:val="cs-CZ"/>
        </w:rPr>
        <w:t xml:space="preserve">a </w:t>
      </w:r>
      <w:r w:rsidRPr="00B70536">
        <w:rPr>
          <w:lang w:val="cs-CZ"/>
        </w:rPr>
        <w:t xml:space="preserve">s cílem </w:t>
      </w:r>
      <w:r w:rsidR="00843841" w:rsidRPr="00B70536">
        <w:rPr>
          <w:lang w:val="cs-CZ"/>
        </w:rPr>
        <w:t xml:space="preserve">dosažení žádných </w:t>
      </w:r>
      <w:r w:rsidRPr="00B70536">
        <w:rPr>
          <w:lang w:val="cs-CZ"/>
        </w:rPr>
        <w:t xml:space="preserve">vážných pracovních </w:t>
      </w:r>
      <w:r w:rsidR="00D508BA" w:rsidRPr="00B70536">
        <w:rPr>
          <w:lang w:val="cs-CZ"/>
        </w:rPr>
        <w:t>zranění</w:t>
      </w:r>
      <w:r w:rsidRPr="00B70536">
        <w:rPr>
          <w:lang w:val="cs-CZ"/>
        </w:rPr>
        <w:t xml:space="preserve"> a </w:t>
      </w:r>
      <w:r w:rsidR="00843841" w:rsidRPr="00B70536">
        <w:rPr>
          <w:lang w:val="cs-CZ"/>
        </w:rPr>
        <w:t>žádných</w:t>
      </w:r>
      <w:r w:rsidRPr="00B70536">
        <w:rPr>
          <w:lang w:val="cs-CZ"/>
        </w:rPr>
        <w:t xml:space="preserve"> úrazů </w:t>
      </w:r>
      <w:r w:rsidR="00E67CC6" w:rsidRPr="00B70536">
        <w:rPr>
          <w:lang w:val="cs-CZ"/>
        </w:rPr>
        <w:t xml:space="preserve">na pracovišti </w:t>
      </w:r>
      <w:r w:rsidRPr="00B70536">
        <w:rPr>
          <w:lang w:val="cs-CZ"/>
        </w:rPr>
        <w:t>do roku 2030</w:t>
      </w:r>
      <w:r w:rsidR="00F56F57" w:rsidRPr="00B70536">
        <w:rPr>
          <w:lang w:val="cs-CZ"/>
        </w:rPr>
        <w:t xml:space="preserve">. </w:t>
      </w:r>
    </w:p>
    <w:p w14:paraId="4D56B6A8" w14:textId="7EF392F1" w:rsidR="000B5441" w:rsidRPr="00B70536" w:rsidRDefault="00FD5DAA" w:rsidP="00B069B1">
      <w:pPr>
        <w:pStyle w:val="Odstavecseseznamem"/>
        <w:numPr>
          <w:ilvl w:val="0"/>
          <w:numId w:val="30"/>
        </w:numPr>
        <w:spacing w:after="0" w:line="312" w:lineRule="auto"/>
        <w:ind w:left="357" w:hanging="357"/>
        <w:jc w:val="both"/>
        <w:rPr>
          <w:szCs w:val="20"/>
          <w:lang w:val="cs-CZ"/>
        </w:rPr>
      </w:pPr>
      <w:r w:rsidRPr="00B70536">
        <w:rPr>
          <w:b/>
          <w:bCs/>
          <w:lang w:val="cs-CZ"/>
        </w:rPr>
        <w:t>Zodpovědná konzumace alkoholu</w:t>
      </w:r>
      <w:r w:rsidRPr="00B70536">
        <w:rPr>
          <w:lang w:val="cs-CZ"/>
        </w:rPr>
        <w:t xml:space="preserve"> prostřednictvím vzdělávání, zavádění nealkoholických a nízkoalkoholických výrobků a transparentního informování spotřebitelů. Do roku 2027 budou na všech </w:t>
      </w:r>
      <w:r w:rsidR="00966D31" w:rsidRPr="00B70536">
        <w:rPr>
          <w:lang w:val="cs-CZ"/>
        </w:rPr>
        <w:t>produktech</w:t>
      </w:r>
      <w:r w:rsidRPr="00B70536">
        <w:rPr>
          <w:lang w:val="cs-CZ"/>
        </w:rPr>
        <w:t xml:space="preserve"> skupiny </w:t>
      </w:r>
      <w:proofErr w:type="spellStart"/>
      <w:r w:rsidRPr="00B70536">
        <w:rPr>
          <w:lang w:val="cs-CZ"/>
        </w:rPr>
        <w:t>Stock</w:t>
      </w:r>
      <w:proofErr w:type="spellEnd"/>
      <w:r w:rsidRPr="00B70536">
        <w:rPr>
          <w:lang w:val="cs-CZ"/>
        </w:rPr>
        <w:t xml:space="preserve"> </w:t>
      </w:r>
      <w:proofErr w:type="spellStart"/>
      <w:r w:rsidRPr="00B70536">
        <w:rPr>
          <w:lang w:val="cs-CZ"/>
        </w:rPr>
        <w:t>Spirits</w:t>
      </w:r>
      <w:proofErr w:type="spellEnd"/>
      <w:r w:rsidRPr="00B70536">
        <w:rPr>
          <w:lang w:val="cs-CZ"/>
        </w:rPr>
        <w:t xml:space="preserve"> Group umístěny tři ikony </w:t>
      </w:r>
      <w:r w:rsidR="00966D31" w:rsidRPr="00B70536">
        <w:rPr>
          <w:lang w:val="cs-CZ"/>
        </w:rPr>
        <w:t xml:space="preserve">vyjadřující </w:t>
      </w:r>
      <w:r w:rsidR="00A8743D">
        <w:rPr>
          <w:lang w:val="cs-CZ"/>
        </w:rPr>
        <w:t>zodpovědnou konzumaci</w:t>
      </w:r>
      <w:r w:rsidRPr="00B70536">
        <w:rPr>
          <w:lang w:val="cs-CZ"/>
        </w:rPr>
        <w:t xml:space="preserve"> alkoholu </w:t>
      </w:r>
      <w:r w:rsidR="007874F2" w:rsidRPr="00B70536">
        <w:rPr>
          <w:lang w:val="cs-CZ"/>
        </w:rPr>
        <w:t xml:space="preserve">přímo </w:t>
      </w:r>
      <w:r w:rsidRPr="00B70536">
        <w:rPr>
          <w:lang w:val="cs-CZ"/>
        </w:rPr>
        <w:t>na obalech výrobků</w:t>
      </w:r>
      <w:r w:rsidR="007874F2" w:rsidRPr="00B70536">
        <w:rPr>
          <w:lang w:val="cs-CZ"/>
        </w:rPr>
        <w:t>. P</w:t>
      </w:r>
      <w:r w:rsidRPr="00B70536">
        <w:rPr>
          <w:lang w:val="cs-CZ"/>
        </w:rPr>
        <w:t>říslušné informace pro spotřebitele budou k</w:t>
      </w:r>
      <w:r w:rsidR="007874F2" w:rsidRPr="00B70536">
        <w:rPr>
          <w:lang w:val="cs-CZ"/>
        </w:rPr>
        <w:t> </w:t>
      </w:r>
      <w:r w:rsidRPr="00B70536">
        <w:rPr>
          <w:lang w:val="cs-CZ"/>
        </w:rPr>
        <w:t>dispozici</w:t>
      </w:r>
      <w:r w:rsidR="007874F2" w:rsidRPr="00B70536">
        <w:rPr>
          <w:lang w:val="cs-CZ"/>
        </w:rPr>
        <w:t xml:space="preserve"> </w:t>
      </w:r>
      <w:r w:rsidR="00DC05D8" w:rsidRPr="00B70536">
        <w:rPr>
          <w:lang w:val="cs-CZ"/>
        </w:rPr>
        <w:t xml:space="preserve">buď na obalech nebo </w:t>
      </w:r>
      <w:r w:rsidR="007874F2" w:rsidRPr="00B70536">
        <w:rPr>
          <w:lang w:val="cs-CZ"/>
        </w:rPr>
        <w:t>online</w:t>
      </w:r>
      <w:r w:rsidR="00F56F57" w:rsidRPr="00B70536">
        <w:rPr>
          <w:lang w:val="cs-CZ"/>
        </w:rPr>
        <w:t>.</w:t>
      </w:r>
      <w:r w:rsidR="00F56F57" w:rsidRPr="00B70536">
        <w:rPr>
          <w:b/>
          <w:bCs/>
          <w:color w:val="FF0000"/>
          <w:lang w:val="cs-CZ"/>
        </w:rPr>
        <w:t xml:space="preserve"> </w:t>
      </w:r>
    </w:p>
    <w:p w14:paraId="45B1DA22" w14:textId="7B5818A9" w:rsidR="00F56F57" w:rsidRPr="00B70536" w:rsidRDefault="00164B67" w:rsidP="00B069B1">
      <w:pPr>
        <w:pStyle w:val="Odstavecseseznamem"/>
        <w:numPr>
          <w:ilvl w:val="0"/>
          <w:numId w:val="30"/>
        </w:numPr>
        <w:spacing w:after="0" w:line="312" w:lineRule="auto"/>
        <w:ind w:left="357" w:hanging="357"/>
        <w:jc w:val="both"/>
        <w:rPr>
          <w:szCs w:val="20"/>
          <w:lang w:val="cs-CZ"/>
        </w:rPr>
      </w:pPr>
      <w:r w:rsidRPr="00B70536">
        <w:rPr>
          <w:b/>
          <w:bCs/>
          <w:lang w:val="cs-CZ"/>
        </w:rPr>
        <w:t xml:space="preserve">Rovné zacházení a </w:t>
      </w:r>
      <w:r w:rsidR="00DC05D8" w:rsidRPr="00B70536">
        <w:rPr>
          <w:b/>
          <w:bCs/>
          <w:lang w:val="cs-CZ"/>
        </w:rPr>
        <w:t xml:space="preserve">inkluze </w:t>
      </w:r>
      <w:r w:rsidR="00857C20" w:rsidRPr="00B70536">
        <w:rPr>
          <w:b/>
          <w:bCs/>
          <w:lang w:val="cs-CZ"/>
        </w:rPr>
        <w:t xml:space="preserve">ve společnosti </w:t>
      </w:r>
      <w:r w:rsidRPr="00B70536">
        <w:rPr>
          <w:lang w:val="cs-CZ"/>
        </w:rPr>
        <w:t xml:space="preserve">s důrazem na silné zastoupení žen ve vedoucích funkcích. Skupina si klade za cíl, aby do roku 2027 bylo </w:t>
      </w:r>
      <w:r w:rsidR="00A8743D">
        <w:rPr>
          <w:lang w:val="cs-CZ"/>
        </w:rPr>
        <w:t>zast</w:t>
      </w:r>
      <w:r w:rsidR="00A062AB">
        <w:rPr>
          <w:lang w:val="cs-CZ"/>
        </w:rPr>
        <w:t>o</w:t>
      </w:r>
      <w:r w:rsidR="00A8743D">
        <w:rPr>
          <w:lang w:val="cs-CZ"/>
        </w:rPr>
        <w:t>upení ve</w:t>
      </w:r>
      <w:r w:rsidRPr="00B70536">
        <w:rPr>
          <w:lang w:val="cs-CZ"/>
        </w:rPr>
        <w:t xml:space="preserve"> </w:t>
      </w:r>
      <w:r w:rsidR="00E67CC6" w:rsidRPr="00B70536">
        <w:rPr>
          <w:lang w:val="cs-CZ"/>
        </w:rPr>
        <w:t>V</w:t>
      </w:r>
      <w:r w:rsidRPr="00B70536">
        <w:rPr>
          <w:lang w:val="cs-CZ"/>
        </w:rPr>
        <w:t xml:space="preserve">ýkonné </w:t>
      </w:r>
      <w:r w:rsidR="00E67CC6" w:rsidRPr="00B70536">
        <w:rPr>
          <w:lang w:val="cs-CZ"/>
        </w:rPr>
        <w:t>rad</w:t>
      </w:r>
      <w:r w:rsidR="00A8743D">
        <w:rPr>
          <w:lang w:val="cs-CZ"/>
        </w:rPr>
        <w:t>ě</w:t>
      </w:r>
      <w:r w:rsidR="00E67CC6" w:rsidRPr="00B70536">
        <w:rPr>
          <w:lang w:val="cs-CZ"/>
        </w:rPr>
        <w:t xml:space="preserve"> </w:t>
      </w:r>
      <w:r w:rsidRPr="00B70536">
        <w:rPr>
          <w:lang w:val="cs-CZ"/>
        </w:rPr>
        <w:t>a vedoucích pozic</w:t>
      </w:r>
      <w:r w:rsidR="00A8743D">
        <w:rPr>
          <w:lang w:val="cs-CZ"/>
        </w:rPr>
        <w:t xml:space="preserve">ích </w:t>
      </w:r>
      <w:r w:rsidR="00A8743D" w:rsidRPr="00B70536">
        <w:rPr>
          <w:lang w:val="cs-CZ"/>
        </w:rPr>
        <w:t xml:space="preserve">minimálně </w:t>
      </w:r>
      <w:r w:rsidR="00A8743D">
        <w:rPr>
          <w:lang w:val="cs-CZ"/>
        </w:rPr>
        <w:t xml:space="preserve">ze </w:t>
      </w:r>
      <w:r w:rsidR="00A8743D" w:rsidRPr="00B70536">
        <w:rPr>
          <w:lang w:val="cs-CZ"/>
        </w:rPr>
        <w:t>40 %</w:t>
      </w:r>
      <w:r w:rsidRPr="00B70536">
        <w:rPr>
          <w:lang w:val="cs-CZ"/>
        </w:rPr>
        <w:t xml:space="preserve"> obsazeno ženami. Skupina bude rovněž usilovat o dosažení angažovanosti zaměstnanců na úrovni vysoce výkonných společností, a to rovněž do roku 2027</w:t>
      </w:r>
      <w:r w:rsidR="00F56F57" w:rsidRPr="00B70536">
        <w:rPr>
          <w:lang w:val="cs-CZ"/>
        </w:rPr>
        <w:t>.</w:t>
      </w:r>
    </w:p>
    <w:bookmarkEnd w:id="0"/>
    <w:p w14:paraId="0C69CFD1" w14:textId="7D47E27E" w:rsidR="000B5C31" w:rsidRPr="00E67CC6" w:rsidRDefault="000B5C31" w:rsidP="001867FB">
      <w:pPr>
        <w:spacing w:after="0" w:line="312" w:lineRule="auto"/>
        <w:jc w:val="both"/>
        <w:rPr>
          <w:szCs w:val="20"/>
          <w:lang w:val="cs-CZ"/>
        </w:rPr>
      </w:pPr>
    </w:p>
    <w:p w14:paraId="4AA3AE14" w14:textId="50ABACF2" w:rsidR="00D02870" w:rsidRPr="00315CF6" w:rsidRDefault="0084615D" w:rsidP="00410608">
      <w:pPr>
        <w:spacing w:after="0" w:line="312" w:lineRule="auto"/>
        <w:rPr>
          <w:b/>
          <w:bCs/>
          <w:u w:val="single"/>
          <w:lang w:val="cs-CZ"/>
        </w:rPr>
      </w:pPr>
      <w:r>
        <w:rPr>
          <w:b/>
          <w:bCs/>
          <w:u w:val="single"/>
          <w:lang w:val="cs-CZ"/>
        </w:rPr>
        <w:t>Planeta:</w:t>
      </w:r>
    </w:p>
    <w:p w14:paraId="78DF5A6A" w14:textId="7BFBF129" w:rsidR="000B5441" w:rsidRPr="00A37A8F" w:rsidRDefault="007A5971" w:rsidP="00A37A8F">
      <w:pPr>
        <w:pStyle w:val="Odstavecseseznamem"/>
        <w:numPr>
          <w:ilvl w:val="0"/>
          <w:numId w:val="31"/>
        </w:numPr>
        <w:spacing w:line="312" w:lineRule="auto"/>
        <w:ind w:left="357" w:hanging="357"/>
        <w:jc w:val="both"/>
        <w:rPr>
          <w:lang w:val="cs-CZ"/>
        </w:rPr>
      </w:pPr>
      <w:r w:rsidRPr="0084615D">
        <w:rPr>
          <w:b/>
          <w:bCs/>
          <w:lang w:val="cs-CZ"/>
        </w:rPr>
        <w:t>Emise skleníkových plynů</w:t>
      </w:r>
      <w:r w:rsidRPr="0084615D">
        <w:rPr>
          <w:lang w:val="cs-CZ"/>
        </w:rPr>
        <w:t xml:space="preserve"> se závazkem snížit do roku 2030 emise </w:t>
      </w:r>
      <w:r w:rsidR="00853147" w:rsidRPr="0084615D">
        <w:rPr>
          <w:lang w:val="cs-CZ"/>
        </w:rPr>
        <w:t>skleníkových plynů (</w:t>
      </w:r>
      <w:proofErr w:type="spellStart"/>
      <w:r w:rsidR="00EF078C" w:rsidRPr="0084615D">
        <w:rPr>
          <w:lang w:val="cs-CZ"/>
        </w:rPr>
        <w:t>S</w:t>
      </w:r>
      <w:r w:rsidR="00853147" w:rsidRPr="0084615D">
        <w:rPr>
          <w:lang w:val="cs-CZ"/>
        </w:rPr>
        <w:t>cope</w:t>
      </w:r>
      <w:proofErr w:type="spellEnd"/>
      <w:r w:rsidR="00853147" w:rsidRPr="0084615D">
        <w:rPr>
          <w:lang w:val="cs-CZ"/>
        </w:rPr>
        <w:t xml:space="preserve"> 1 a 2)</w:t>
      </w:r>
      <w:r w:rsidRPr="0084615D">
        <w:rPr>
          <w:lang w:val="cs-CZ"/>
        </w:rPr>
        <w:t xml:space="preserve"> o 42 %</w:t>
      </w:r>
      <w:r w:rsidR="00A91CA0">
        <w:rPr>
          <w:lang w:val="cs-CZ"/>
        </w:rPr>
        <w:t>.</w:t>
      </w:r>
      <w:r w:rsidR="005737BA">
        <w:rPr>
          <w:lang w:val="cs-CZ"/>
        </w:rPr>
        <w:t xml:space="preserve"> </w:t>
      </w:r>
      <w:r w:rsidR="00C208DE" w:rsidRPr="00C208DE">
        <w:rPr>
          <w:lang w:val="cs-CZ"/>
        </w:rPr>
        <w:t xml:space="preserve">Do roku 2025 si </w:t>
      </w:r>
      <w:r w:rsidR="0096109F">
        <w:rPr>
          <w:lang w:val="cs-CZ"/>
        </w:rPr>
        <w:t>S</w:t>
      </w:r>
      <w:r w:rsidR="00C208DE" w:rsidRPr="00C208DE">
        <w:rPr>
          <w:lang w:val="cs-CZ"/>
        </w:rPr>
        <w:t>kupina stanoví cíl snížení emisí</w:t>
      </w:r>
      <w:r w:rsidR="00E10FB5">
        <w:rPr>
          <w:lang w:val="cs-CZ"/>
        </w:rPr>
        <w:t xml:space="preserve"> také ve </w:t>
      </w:r>
      <w:proofErr w:type="spellStart"/>
      <w:r w:rsidR="0096109F">
        <w:rPr>
          <w:lang w:val="cs-CZ"/>
        </w:rPr>
        <w:t>Scope</w:t>
      </w:r>
      <w:proofErr w:type="spellEnd"/>
      <w:r w:rsidR="0096109F">
        <w:rPr>
          <w:lang w:val="cs-CZ"/>
        </w:rPr>
        <w:t xml:space="preserve"> 3 </w:t>
      </w:r>
      <w:r w:rsidR="00C208DE" w:rsidRPr="00C208DE">
        <w:rPr>
          <w:lang w:val="cs-CZ"/>
        </w:rPr>
        <w:t>na základě intenzity</w:t>
      </w:r>
      <w:r w:rsidR="00E10FB5">
        <w:rPr>
          <w:lang w:val="cs-CZ"/>
        </w:rPr>
        <w:t>. B</w:t>
      </w:r>
      <w:r w:rsidR="003B3AE5">
        <w:rPr>
          <w:lang w:val="cs-CZ"/>
        </w:rPr>
        <w:t>ude odpovídat</w:t>
      </w:r>
      <w:r w:rsidR="00C208DE" w:rsidRPr="00C208DE">
        <w:rPr>
          <w:lang w:val="cs-CZ"/>
        </w:rPr>
        <w:t xml:space="preserve"> přibližně </w:t>
      </w:r>
      <w:proofErr w:type="gramStart"/>
      <w:r w:rsidR="00C208DE" w:rsidRPr="00C208DE">
        <w:rPr>
          <w:lang w:val="cs-CZ"/>
        </w:rPr>
        <w:t>20%</w:t>
      </w:r>
      <w:proofErr w:type="gramEnd"/>
      <w:r w:rsidR="00E53F10" w:rsidRPr="00E53F10">
        <w:rPr>
          <w:vertAlign w:val="superscript"/>
          <w:lang w:val="en-GB"/>
        </w:rPr>
        <w:footnoteReference w:id="5"/>
      </w:r>
      <w:r w:rsidR="00E53F10" w:rsidRPr="00E53F10">
        <w:rPr>
          <w:lang w:val="cs-CZ"/>
        </w:rPr>
        <w:t xml:space="preserve"> </w:t>
      </w:r>
      <w:r w:rsidR="00C208DE" w:rsidRPr="00C22798">
        <w:rPr>
          <w:lang w:val="cs-CZ"/>
        </w:rPr>
        <w:t>absolutnímu snížení emisí</w:t>
      </w:r>
      <w:r w:rsidR="003B3AE5" w:rsidRPr="00C22798">
        <w:rPr>
          <w:lang w:val="cs-CZ"/>
        </w:rPr>
        <w:t xml:space="preserve"> (</w:t>
      </w:r>
      <w:proofErr w:type="spellStart"/>
      <w:r w:rsidR="003B3AE5" w:rsidRPr="00C22798">
        <w:rPr>
          <w:lang w:val="cs-CZ"/>
        </w:rPr>
        <w:t>Scope</w:t>
      </w:r>
      <w:proofErr w:type="spellEnd"/>
      <w:r w:rsidR="003B3AE5" w:rsidRPr="00C22798">
        <w:rPr>
          <w:lang w:val="cs-CZ"/>
        </w:rPr>
        <w:t xml:space="preserve"> 3)</w:t>
      </w:r>
      <w:r w:rsidR="00C208DE" w:rsidRPr="00C22798">
        <w:rPr>
          <w:lang w:val="cs-CZ"/>
        </w:rPr>
        <w:t>.</w:t>
      </w:r>
      <w:r w:rsidR="003B3AE5" w:rsidRPr="00C22798">
        <w:rPr>
          <w:lang w:val="cs-CZ"/>
        </w:rPr>
        <w:t xml:space="preserve"> </w:t>
      </w:r>
      <w:r w:rsidR="00C208DE" w:rsidRPr="00C22798">
        <w:rPr>
          <w:lang w:val="cs-CZ"/>
        </w:rPr>
        <w:t xml:space="preserve">Konečné cíle snížení emisí budou stanoveny a předloženy ke schválení </w:t>
      </w:r>
      <w:proofErr w:type="spellStart"/>
      <w:r w:rsidR="00C208DE" w:rsidRPr="00C22798">
        <w:rPr>
          <w:lang w:val="cs-CZ"/>
        </w:rPr>
        <w:t>SBTi</w:t>
      </w:r>
      <w:proofErr w:type="spellEnd"/>
      <w:r w:rsidR="00C208DE" w:rsidRPr="00C22798">
        <w:rPr>
          <w:lang w:val="cs-CZ"/>
        </w:rPr>
        <w:t xml:space="preserve"> v roce 2025.</w:t>
      </w:r>
    </w:p>
    <w:p w14:paraId="7968EF7C" w14:textId="67421EAB" w:rsidR="000B5441" w:rsidRPr="0084615D" w:rsidRDefault="00BF496F" w:rsidP="008C168C">
      <w:pPr>
        <w:pStyle w:val="Odstavecseseznamem"/>
        <w:numPr>
          <w:ilvl w:val="0"/>
          <w:numId w:val="31"/>
        </w:numPr>
        <w:spacing w:after="0" w:line="312" w:lineRule="auto"/>
        <w:ind w:left="357" w:hanging="357"/>
        <w:jc w:val="both"/>
        <w:rPr>
          <w:lang w:val="cs-CZ"/>
        </w:rPr>
      </w:pPr>
      <w:r w:rsidRPr="0084615D">
        <w:rPr>
          <w:b/>
          <w:bCs/>
          <w:lang w:val="cs-CZ"/>
        </w:rPr>
        <w:t>Materiály a obaly</w:t>
      </w:r>
      <w:r w:rsidRPr="0084615D">
        <w:rPr>
          <w:lang w:val="cs-CZ"/>
        </w:rPr>
        <w:t xml:space="preserve"> prostřednictvím cíle eliminovat 100 % plast</w:t>
      </w:r>
      <w:r w:rsidR="00623274" w:rsidRPr="0084615D">
        <w:rPr>
          <w:lang w:val="cs-CZ"/>
        </w:rPr>
        <w:t xml:space="preserve">ových </w:t>
      </w:r>
      <w:r w:rsidR="00E67CC6" w:rsidRPr="0084615D">
        <w:rPr>
          <w:lang w:val="cs-CZ"/>
        </w:rPr>
        <w:t xml:space="preserve">návleků </w:t>
      </w:r>
      <w:r w:rsidR="00623274" w:rsidRPr="0084615D">
        <w:rPr>
          <w:lang w:val="cs-CZ"/>
        </w:rPr>
        <w:t>a nálevek</w:t>
      </w:r>
      <w:r w:rsidRPr="0084615D">
        <w:rPr>
          <w:lang w:val="cs-CZ"/>
        </w:rPr>
        <w:t xml:space="preserve"> v primárních obalech a zajistit, aby 100 % dárkových krabiček na produkty vyráběné </w:t>
      </w:r>
      <w:r w:rsidR="00A8743D">
        <w:rPr>
          <w:lang w:val="cs-CZ"/>
        </w:rPr>
        <w:t>S</w:t>
      </w:r>
      <w:r w:rsidRPr="0084615D">
        <w:rPr>
          <w:lang w:val="cs-CZ"/>
        </w:rPr>
        <w:t>kupinou bylo recyklovatelných, obojí do konce roku 2026</w:t>
      </w:r>
      <w:r w:rsidR="00270A69" w:rsidRPr="0084615D">
        <w:rPr>
          <w:lang w:val="cs-CZ"/>
        </w:rPr>
        <w:t>.</w:t>
      </w:r>
    </w:p>
    <w:p w14:paraId="7FA24EDD" w14:textId="38396FBD" w:rsidR="00D63A06" w:rsidRPr="0084615D" w:rsidRDefault="00A15A1B" w:rsidP="00B069B1">
      <w:pPr>
        <w:pStyle w:val="Odstavecseseznamem"/>
        <w:numPr>
          <w:ilvl w:val="0"/>
          <w:numId w:val="31"/>
        </w:numPr>
        <w:spacing w:after="0" w:line="312" w:lineRule="auto"/>
        <w:ind w:left="357" w:hanging="357"/>
        <w:jc w:val="both"/>
        <w:rPr>
          <w:rFonts w:ascii="Calibri" w:eastAsia="Lato-Light" w:hAnsi="Calibri" w:cs="Calibri"/>
          <w:color w:val="0A1627"/>
          <w:kern w:val="0"/>
          <w:lang w:val="cs-CZ"/>
        </w:rPr>
      </w:pPr>
      <w:r w:rsidRPr="0084615D">
        <w:rPr>
          <w:b/>
          <w:bCs/>
          <w:lang w:val="cs-CZ"/>
        </w:rPr>
        <w:t>Spo</w:t>
      </w:r>
      <w:r w:rsidR="00315CF6" w:rsidRPr="0084615D">
        <w:rPr>
          <w:b/>
          <w:bCs/>
          <w:lang w:val="cs-CZ"/>
        </w:rPr>
        <w:t>t</w:t>
      </w:r>
      <w:r w:rsidRPr="0084615D">
        <w:rPr>
          <w:b/>
          <w:bCs/>
          <w:lang w:val="cs-CZ"/>
        </w:rPr>
        <w:t>řeba vody a energie</w:t>
      </w:r>
      <w:r w:rsidRPr="0084615D">
        <w:rPr>
          <w:lang w:val="cs-CZ"/>
        </w:rPr>
        <w:t xml:space="preserve"> s cílem snížit do roku 2030 spotřebu vody a tepelné energie ve výrobních závodech o 10 % na litr hotového zboží</w:t>
      </w:r>
      <w:r w:rsidR="00483542" w:rsidRPr="0084615D">
        <w:rPr>
          <w:rFonts w:ascii="Calibri" w:eastAsia="Lato-Light" w:hAnsi="Calibri" w:cs="Calibri"/>
          <w:color w:val="0A1627"/>
          <w:kern w:val="0"/>
          <w:lang w:val="cs-CZ"/>
        </w:rPr>
        <w:t>.</w:t>
      </w:r>
    </w:p>
    <w:p w14:paraId="474D78B4" w14:textId="43D68910" w:rsidR="00E873E1" w:rsidRPr="0084615D" w:rsidRDefault="00315CF6" w:rsidP="00B069B1">
      <w:pPr>
        <w:pStyle w:val="Odstavecseseznamem"/>
        <w:numPr>
          <w:ilvl w:val="0"/>
          <w:numId w:val="31"/>
        </w:numPr>
        <w:spacing w:after="0" w:line="312" w:lineRule="auto"/>
        <w:ind w:left="357" w:hanging="357"/>
        <w:jc w:val="both"/>
        <w:rPr>
          <w:lang w:val="cs-CZ"/>
        </w:rPr>
      </w:pPr>
      <w:r w:rsidRPr="0084615D">
        <w:rPr>
          <w:b/>
          <w:bCs/>
          <w:lang w:val="cs-CZ"/>
        </w:rPr>
        <w:t xml:space="preserve">Odpovědné </w:t>
      </w:r>
      <w:r w:rsidR="004B1211" w:rsidRPr="0084615D">
        <w:rPr>
          <w:b/>
          <w:bCs/>
          <w:lang w:val="cs-CZ"/>
        </w:rPr>
        <w:t>farmaření</w:t>
      </w:r>
      <w:r w:rsidRPr="0084615D">
        <w:rPr>
          <w:b/>
          <w:bCs/>
          <w:lang w:val="cs-CZ"/>
        </w:rPr>
        <w:t xml:space="preserve"> a získávání </w:t>
      </w:r>
      <w:r w:rsidR="00643816" w:rsidRPr="0084615D">
        <w:rPr>
          <w:b/>
          <w:bCs/>
          <w:lang w:val="cs-CZ"/>
        </w:rPr>
        <w:t xml:space="preserve">primárních </w:t>
      </w:r>
      <w:r w:rsidRPr="0084615D">
        <w:rPr>
          <w:b/>
          <w:bCs/>
          <w:lang w:val="cs-CZ"/>
        </w:rPr>
        <w:t>surovin</w:t>
      </w:r>
      <w:r w:rsidRPr="0084615D">
        <w:rPr>
          <w:lang w:val="cs-CZ"/>
        </w:rPr>
        <w:t xml:space="preserve"> se zaměřením na spolupráci s dodavateli, kteří kladou důraz na udržitelnost. Naším cílem je podporovat odpovědné zemědělské postupy a </w:t>
      </w:r>
      <w:r w:rsidRPr="0084615D">
        <w:rPr>
          <w:lang w:val="cs-CZ"/>
        </w:rPr>
        <w:lastRenderedPageBreak/>
        <w:t xml:space="preserve">posilovat místní komunity. Našimi hlavními cíli v této oblasti je dosáhnout 100% míry vyplnění </w:t>
      </w:r>
      <w:r w:rsidR="00643816" w:rsidRPr="0084615D">
        <w:rPr>
          <w:lang w:val="cs-CZ"/>
        </w:rPr>
        <w:t>reportingu</w:t>
      </w:r>
      <w:r w:rsidRPr="0084615D">
        <w:rPr>
          <w:lang w:val="cs-CZ"/>
        </w:rPr>
        <w:t xml:space="preserve"> ESG klíčovými dodavateli a provést audit 100</w:t>
      </w:r>
      <w:r w:rsidR="00991006" w:rsidRPr="0084615D">
        <w:rPr>
          <w:lang w:val="cs-CZ"/>
        </w:rPr>
        <w:t xml:space="preserve"> </w:t>
      </w:r>
      <w:r w:rsidRPr="0084615D">
        <w:rPr>
          <w:lang w:val="cs-CZ"/>
        </w:rPr>
        <w:t>% potenciálně rizikových klíčových dodavatelů, obojí do roku 2027</w:t>
      </w:r>
      <w:r w:rsidR="001B7835" w:rsidRPr="0084615D">
        <w:rPr>
          <w:lang w:val="cs-CZ"/>
        </w:rPr>
        <w:t>.</w:t>
      </w:r>
      <w:r w:rsidR="003A7F67" w:rsidRPr="0084615D">
        <w:rPr>
          <w:lang w:val="cs-CZ"/>
        </w:rPr>
        <w:t xml:space="preserve"> </w:t>
      </w:r>
    </w:p>
    <w:p w14:paraId="57AC5571" w14:textId="77777777" w:rsidR="00B32744" w:rsidRDefault="00B32744" w:rsidP="00485490">
      <w:pPr>
        <w:spacing w:after="0" w:line="312" w:lineRule="auto"/>
        <w:jc w:val="both"/>
        <w:rPr>
          <w:b/>
          <w:bCs/>
          <w:u w:val="single"/>
          <w:lang w:val="cs-CZ"/>
        </w:rPr>
      </w:pPr>
    </w:p>
    <w:p w14:paraId="0DCDC772" w14:textId="52245A62" w:rsidR="00F4541B" w:rsidRPr="003068FD" w:rsidRDefault="0084615D" w:rsidP="00485490">
      <w:pPr>
        <w:spacing w:after="0" w:line="312" w:lineRule="auto"/>
        <w:jc w:val="both"/>
        <w:rPr>
          <w:b/>
          <w:bCs/>
          <w:u w:val="single"/>
          <w:lang w:val="cs-CZ"/>
        </w:rPr>
      </w:pPr>
      <w:r>
        <w:rPr>
          <w:b/>
          <w:bCs/>
          <w:u w:val="single"/>
          <w:lang w:val="cs-CZ"/>
        </w:rPr>
        <w:t>Procesy:</w:t>
      </w:r>
    </w:p>
    <w:p w14:paraId="6E810715" w14:textId="0D9E28AB" w:rsidR="001B7835" w:rsidRPr="003068FD" w:rsidRDefault="00677A0C" w:rsidP="00B069B1">
      <w:pPr>
        <w:pStyle w:val="Odstavecseseznamem"/>
        <w:numPr>
          <w:ilvl w:val="0"/>
          <w:numId w:val="31"/>
        </w:numPr>
        <w:spacing w:after="0" w:line="312" w:lineRule="auto"/>
        <w:ind w:left="357" w:hanging="357"/>
        <w:jc w:val="both"/>
        <w:rPr>
          <w:lang w:val="cs-CZ"/>
        </w:rPr>
      </w:pPr>
      <w:r w:rsidRPr="003068FD">
        <w:rPr>
          <w:b/>
          <w:bCs/>
          <w:lang w:val="cs-CZ"/>
        </w:rPr>
        <w:t>Transparentní obchodní chování</w:t>
      </w:r>
      <w:r w:rsidRPr="003068FD">
        <w:rPr>
          <w:lang w:val="cs-CZ"/>
        </w:rPr>
        <w:t xml:space="preserve"> </w:t>
      </w:r>
      <w:r w:rsidR="00DE7836" w:rsidRPr="00DE7836">
        <w:rPr>
          <w:lang w:val="cs-CZ"/>
        </w:rPr>
        <w:t>s důrazem na etiku mezi zaměstnanci a obchodními partnery.</w:t>
      </w:r>
    </w:p>
    <w:p w14:paraId="6FBA6031" w14:textId="03DD2970" w:rsidR="00643F26" w:rsidRPr="003068FD" w:rsidRDefault="003068FD">
      <w:pPr>
        <w:pStyle w:val="Odstavecseseznamem"/>
        <w:numPr>
          <w:ilvl w:val="0"/>
          <w:numId w:val="31"/>
        </w:numPr>
        <w:spacing w:after="0" w:line="312" w:lineRule="auto"/>
        <w:ind w:left="357" w:hanging="357"/>
        <w:jc w:val="both"/>
        <w:rPr>
          <w:b/>
          <w:bCs/>
          <w:lang w:val="cs-CZ"/>
        </w:rPr>
      </w:pPr>
      <w:r w:rsidRPr="003068FD">
        <w:rPr>
          <w:b/>
          <w:bCs/>
          <w:lang w:val="cs-CZ"/>
        </w:rPr>
        <w:t>Kybernetická bezpečnost a ochrana dat</w:t>
      </w:r>
      <w:r w:rsidRPr="003068FD">
        <w:rPr>
          <w:lang w:val="cs-CZ"/>
        </w:rPr>
        <w:t xml:space="preserve"> s cílem dosáhnout do roku 2026 skóre 3,0 </w:t>
      </w:r>
      <w:r w:rsidR="00151041">
        <w:rPr>
          <w:lang w:val="cs-CZ"/>
        </w:rPr>
        <w:t xml:space="preserve">bodů </w:t>
      </w:r>
      <w:r w:rsidRPr="003068FD">
        <w:rPr>
          <w:lang w:val="cs-CZ"/>
        </w:rPr>
        <w:t xml:space="preserve">kybernetické </w:t>
      </w:r>
      <w:r w:rsidR="000C0158">
        <w:rPr>
          <w:lang w:val="cs-CZ"/>
        </w:rPr>
        <w:t>vyspělosti</w:t>
      </w:r>
      <w:r w:rsidRPr="003068FD">
        <w:rPr>
          <w:lang w:val="cs-CZ"/>
        </w:rPr>
        <w:t xml:space="preserve"> v souladu s Národním institutem pro standardy a technologie při americkém ministerstvu obchodu (NIST)</w:t>
      </w:r>
      <w:r w:rsidR="0097239C">
        <w:rPr>
          <w:lang w:val="cs-CZ"/>
        </w:rPr>
        <w:t xml:space="preserve"> </w:t>
      </w:r>
      <w:r w:rsidR="0097239C" w:rsidRPr="0097239C">
        <w:rPr>
          <w:lang w:val="cs-CZ"/>
        </w:rPr>
        <w:t>a dosažení certifikace ISO27001 do roku 2027.</w:t>
      </w:r>
    </w:p>
    <w:p w14:paraId="2FFF7D7B" w14:textId="77777777" w:rsidR="00A22B20" w:rsidRDefault="00A22B20" w:rsidP="008614E2">
      <w:pPr>
        <w:spacing w:line="276" w:lineRule="auto"/>
        <w:jc w:val="both"/>
        <w:rPr>
          <w:rFonts w:cstheme="minorHAnsi"/>
          <w:bCs/>
          <w:color w:val="0D0D0D" w:themeColor="text1" w:themeTint="F2"/>
          <w:lang w:val="cs-CZ" w:eastAsia="pl-PL"/>
        </w:rPr>
      </w:pPr>
    </w:p>
    <w:p w14:paraId="42ACABDC" w14:textId="349D6CC2" w:rsidR="008614E2" w:rsidRDefault="008614E2" w:rsidP="008614E2">
      <w:pPr>
        <w:spacing w:line="276" w:lineRule="auto"/>
        <w:jc w:val="both"/>
        <w:rPr>
          <w:rFonts w:cstheme="minorHAnsi"/>
          <w:bCs/>
          <w:color w:val="0D0D0D" w:themeColor="text1" w:themeTint="F2"/>
          <w:lang w:val="cs-CZ" w:eastAsia="pl-PL"/>
        </w:rPr>
      </w:pPr>
      <w:r>
        <w:rPr>
          <w:rFonts w:cstheme="minorHAnsi"/>
          <w:bCs/>
          <w:color w:val="0D0D0D" w:themeColor="text1" w:themeTint="F2"/>
          <w:lang w:val="cs-CZ" w:eastAsia="pl-PL"/>
        </w:rPr>
        <w:t xml:space="preserve">Následují odkazy na </w:t>
      </w:r>
      <w:hyperlink r:id="rId10" w:history="1">
        <w:r>
          <w:rPr>
            <w:rStyle w:val="Hypertextovodkaz"/>
            <w:rFonts w:cstheme="minorHAnsi"/>
            <w:bCs/>
            <w:lang w:val="cs-CZ" w:eastAsia="pl-PL"/>
          </w:rPr>
          <w:t>S</w:t>
        </w:r>
        <w:r w:rsidRPr="009624D2">
          <w:rPr>
            <w:rStyle w:val="Hypertextovodkaz"/>
            <w:rFonts w:cstheme="minorHAnsi"/>
            <w:bCs/>
            <w:lang w:val="cs-CZ" w:eastAsia="pl-PL"/>
          </w:rPr>
          <w:t>trategii udržitelnosti</w:t>
        </w:r>
      </w:hyperlink>
      <w:r>
        <w:rPr>
          <w:rFonts w:cstheme="minorHAnsi"/>
          <w:bCs/>
          <w:color w:val="0D0D0D" w:themeColor="text1" w:themeTint="F2"/>
          <w:lang w:val="cs-CZ" w:eastAsia="pl-PL"/>
        </w:rPr>
        <w:t xml:space="preserve"> a </w:t>
      </w:r>
      <w:hyperlink r:id="rId11" w:history="1">
        <w:r w:rsidRPr="0097733C">
          <w:rPr>
            <w:rStyle w:val="Hypertextovodkaz"/>
            <w:rFonts w:cstheme="minorHAnsi"/>
            <w:bCs/>
            <w:lang w:val="cs-CZ" w:eastAsia="pl-PL"/>
          </w:rPr>
          <w:t>Zprávu o udržitelnosti za rok 2023</w:t>
        </w:r>
      </w:hyperlink>
      <w:r w:rsidRPr="00755472">
        <w:rPr>
          <w:rFonts w:cstheme="minorHAnsi"/>
          <w:bCs/>
          <w:color w:val="0D0D0D" w:themeColor="text1" w:themeTint="F2"/>
          <w:lang w:val="cs-CZ" w:eastAsia="pl-PL"/>
        </w:rPr>
        <w:t xml:space="preserve"> </w:t>
      </w:r>
      <w:proofErr w:type="spellStart"/>
      <w:r w:rsidRPr="00755472">
        <w:rPr>
          <w:rFonts w:cstheme="minorHAnsi"/>
          <w:bCs/>
          <w:color w:val="0D0D0D" w:themeColor="text1" w:themeTint="F2"/>
          <w:lang w:val="cs-CZ" w:eastAsia="pl-PL"/>
        </w:rPr>
        <w:t>Stock</w:t>
      </w:r>
      <w:proofErr w:type="spellEnd"/>
      <w:r w:rsidRPr="00755472">
        <w:rPr>
          <w:rFonts w:cstheme="minorHAnsi"/>
          <w:bCs/>
          <w:color w:val="0D0D0D" w:themeColor="text1" w:themeTint="F2"/>
          <w:lang w:val="cs-CZ" w:eastAsia="pl-PL"/>
        </w:rPr>
        <w:t xml:space="preserve"> </w:t>
      </w:r>
      <w:proofErr w:type="spellStart"/>
      <w:r w:rsidRPr="00755472">
        <w:rPr>
          <w:rFonts w:cstheme="minorHAnsi"/>
          <w:bCs/>
          <w:color w:val="0D0D0D" w:themeColor="text1" w:themeTint="F2"/>
          <w:lang w:val="cs-CZ" w:eastAsia="pl-PL"/>
        </w:rPr>
        <w:t>Spirits</w:t>
      </w:r>
      <w:proofErr w:type="spellEnd"/>
      <w:r w:rsidRPr="00755472">
        <w:rPr>
          <w:rFonts w:cstheme="minorHAnsi"/>
          <w:bCs/>
          <w:color w:val="0D0D0D" w:themeColor="text1" w:themeTint="F2"/>
          <w:lang w:val="cs-CZ" w:eastAsia="pl-PL"/>
        </w:rPr>
        <w:t xml:space="preserve"> Group</w:t>
      </w:r>
      <w:r w:rsidR="0090589B">
        <w:rPr>
          <w:rFonts w:cstheme="minorHAnsi"/>
          <w:bCs/>
          <w:color w:val="0D0D0D" w:themeColor="text1" w:themeTint="F2"/>
          <w:lang w:val="cs-CZ" w:eastAsia="pl-PL"/>
        </w:rPr>
        <w:t>:</w:t>
      </w:r>
    </w:p>
    <w:p w14:paraId="3B140A53" w14:textId="6B46F1A9" w:rsidR="008D4529" w:rsidRDefault="008D4529" w:rsidP="008614E2">
      <w:pPr>
        <w:spacing w:line="276" w:lineRule="auto"/>
        <w:jc w:val="both"/>
        <w:rPr>
          <w:rFonts w:cstheme="minorHAnsi"/>
          <w:bCs/>
          <w:color w:val="0D0D0D" w:themeColor="text1" w:themeTint="F2"/>
          <w:lang w:val="cs-CZ" w:eastAsia="pl-PL"/>
        </w:rPr>
      </w:pPr>
      <w:hyperlink r:id="rId12" w:history="1">
        <w:r w:rsidRPr="00827C12">
          <w:rPr>
            <w:rStyle w:val="Hypertextovodkaz"/>
            <w:rFonts w:cstheme="minorHAnsi"/>
            <w:bCs/>
            <w:lang w:val="cs-CZ" w:eastAsia="pl-PL"/>
          </w:rPr>
          <w:t>https://cms.stockspirits.com/wp-content/uploads/2024/08/SSG-Sustainability-Strategy-1.pdf</w:t>
        </w:r>
      </w:hyperlink>
    </w:p>
    <w:p w14:paraId="19F3A911" w14:textId="2BB4E26C" w:rsidR="008D4529" w:rsidRPr="00755472" w:rsidRDefault="0090589B" w:rsidP="008614E2">
      <w:pPr>
        <w:spacing w:line="276" w:lineRule="auto"/>
        <w:jc w:val="both"/>
        <w:rPr>
          <w:rFonts w:cstheme="minorHAnsi"/>
          <w:bCs/>
          <w:color w:val="0D0D0D" w:themeColor="text1" w:themeTint="F2"/>
          <w:lang w:val="cs-CZ" w:eastAsia="pl-PL"/>
        </w:rPr>
      </w:pPr>
      <w:hyperlink r:id="rId13" w:history="1">
        <w:r w:rsidRPr="00A67B66">
          <w:rPr>
            <w:rStyle w:val="Hypertextovodkaz"/>
            <w:rFonts w:cstheme="minorHAnsi"/>
            <w:bCs/>
            <w:lang w:val="cs-CZ" w:eastAsia="pl-PL"/>
          </w:rPr>
          <w:t>https://cms.stockspirits.com/wp-content/uploads/2024/08/SSG-Sustainability-Report-2023.pdf</w:t>
        </w:r>
      </w:hyperlink>
      <w:r>
        <w:rPr>
          <w:rFonts w:cstheme="minorHAnsi"/>
          <w:bCs/>
          <w:color w:val="0D0D0D" w:themeColor="text1" w:themeTint="F2"/>
          <w:lang w:val="cs-CZ" w:eastAsia="pl-PL"/>
        </w:rPr>
        <w:t xml:space="preserve"> </w:t>
      </w:r>
    </w:p>
    <w:p w14:paraId="5A6171A7" w14:textId="77777777" w:rsidR="0090589B" w:rsidRDefault="0090589B" w:rsidP="00DB4D9E">
      <w:pPr>
        <w:spacing w:after="0" w:line="264" w:lineRule="auto"/>
        <w:rPr>
          <w:rFonts w:cstheme="minorHAnsi"/>
          <w:b/>
          <w:bCs/>
          <w:color w:val="000000" w:themeColor="text1"/>
          <w:lang w:val="cs-CZ"/>
        </w:rPr>
      </w:pPr>
    </w:p>
    <w:p w14:paraId="71812A05" w14:textId="3A228BFE" w:rsidR="00684B81" w:rsidRPr="00755472" w:rsidRDefault="00951E55" w:rsidP="00DB4D9E">
      <w:pPr>
        <w:spacing w:after="0" w:line="264" w:lineRule="auto"/>
        <w:rPr>
          <w:rFonts w:cstheme="minorHAnsi"/>
          <w:b/>
          <w:bCs/>
          <w:color w:val="000000" w:themeColor="text1"/>
          <w:lang w:val="cs-CZ"/>
        </w:rPr>
      </w:pPr>
      <w:r w:rsidRPr="00755472">
        <w:rPr>
          <w:rFonts w:cstheme="minorHAnsi"/>
          <w:b/>
          <w:bCs/>
          <w:color w:val="000000" w:themeColor="text1"/>
          <w:lang w:val="cs-CZ"/>
        </w:rPr>
        <w:t>Pro více informací se prosím obraťte na:</w:t>
      </w:r>
    </w:p>
    <w:p w14:paraId="0336035F" w14:textId="3DC21461" w:rsidR="00684B81" w:rsidRPr="00755472" w:rsidRDefault="003D598A" w:rsidP="00DB4D9E">
      <w:pPr>
        <w:spacing w:after="0" w:line="264" w:lineRule="auto"/>
        <w:rPr>
          <w:rFonts w:cstheme="minorHAnsi"/>
          <w:b/>
          <w:bCs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br/>
        <w:t>Markéta Lavrenčíková</w:t>
      </w:r>
      <w:r w:rsidR="00684B81" w:rsidRPr="00755472">
        <w:rPr>
          <w:rFonts w:cstheme="minorHAnsi"/>
          <w:color w:val="000000" w:themeColor="text1"/>
          <w:lang w:val="cs-CZ"/>
        </w:rPr>
        <w:t xml:space="preserve"> </w:t>
      </w:r>
    </w:p>
    <w:p w14:paraId="4A2C093C" w14:textId="5EE99B15" w:rsidR="00684B81" w:rsidRPr="00755472" w:rsidRDefault="00582C15" w:rsidP="00DB4D9E">
      <w:pPr>
        <w:spacing w:after="0" w:line="264" w:lineRule="auto"/>
        <w:rPr>
          <w:rFonts w:cstheme="minorHAnsi"/>
          <w:color w:val="000000" w:themeColor="text1"/>
          <w:lang w:val="cs-CZ"/>
        </w:rPr>
      </w:pPr>
      <w:r w:rsidRPr="00A8743D">
        <w:rPr>
          <w:rFonts w:cstheme="minorHAnsi"/>
          <w:color w:val="000000" w:themeColor="text1"/>
          <w:lang w:val="en-GB"/>
        </w:rPr>
        <w:t>Legal and Public Affairs Manager CZ&amp;SK</w:t>
      </w:r>
    </w:p>
    <w:p w14:paraId="71CF3417" w14:textId="4FBF9C0E" w:rsidR="00C03235" w:rsidRPr="008E5AC7" w:rsidRDefault="008E5AC7" w:rsidP="00DB4D9E">
      <w:pPr>
        <w:spacing w:after="0" w:line="264" w:lineRule="auto"/>
        <w:rPr>
          <w:rFonts w:cstheme="minorHAnsi"/>
          <w:color w:val="000000" w:themeColor="text1"/>
          <w:lang w:val="cs-CZ"/>
        </w:rPr>
      </w:pPr>
      <w:proofErr w:type="spellStart"/>
      <w:r w:rsidRPr="00A8743D">
        <w:rPr>
          <w:lang w:val="en-GB"/>
        </w:rPr>
        <w:t>marketa.lavrencikova</w:t>
      </w:r>
      <w:proofErr w:type="spellEnd"/>
      <w:r>
        <w:rPr>
          <w:lang w:val="en-US"/>
        </w:rPr>
        <w:t>@</w:t>
      </w:r>
      <w:r>
        <w:rPr>
          <w:lang w:val="cs-CZ"/>
        </w:rPr>
        <w:t>stock.cz</w:t>
      </w:r>
    </w:p>
    <w:p w14:paraId="2792523E" w14:textId="5BEE9D9B" w:rsidR="00684B81" w:rsidRPr="00755472" w:rsidRDefault="00684B81" w:rsidP="00DB4D9E">
      <w:pPr>
        <w:spacing w:after="0" w:line="264" w:lineRule="auto"/>
        <w:rPr>
          <w:rFonts w:cstheme="minorHAnsi"/>
          <w:color w:val="000000" w:themeColor="text1"/>
          <w:lang w:val="cs-CZ"/>
        </w:rPr>
      </w:pPr>
      <w:r w:rsidRPr="00755472">
        <w:rPr>
          <w:rFonts w:cstheme="minorHAnsi"/>
          <w:color w:val="000000" w:themeColor="text1"/>
          <w:lang w:val="cs-CZ"/>
        </w:rPr>
        <w:t>+4</w:t>
      </w:r>
      <w:r w:rsidR="008E5AC7">
        <w:rPr>
          <w:rFonts w:cstheme="minorHAnsi"/>
          <w:color w:val="000000" w:themeColor="text1"/>
          <w:lang w:val="cs-CZ"/>
        </w:rPr>
        <w:t>20</w:t>
      </w:r>
      <w:r w:rsidR="00C232DA">
        <w:rPr>
          <w:rFonts w:cstheme="minorHAnsi"/>
          <w:color w:val="000000" w:themeColor="text1"/>
          <w:lang w:val="cs-CZ"/>
        </w:rPr>
        <w:t> </w:t>
      </w:r>
      <w:r w:rsidR="00C232DA" w:rsidRPr="00A8743D">
        <w:rPr>
          <w:rFonts w:cstheme="minorHAnsi"/>
          <w:color w:val="000000" w:themeColor="text1"/>
          <w:lang w:val="en-GB"/>
        </w:rPr>
        <w:t>770 126 196</w:t>
      </w:r>
    </w:p>
    <w:p w14:paraId="4E43CC21" w14:textId="77777777" w:rsidR="00461AC2" w:rsidRPr="00755472" w:rsidRDefault="00461AC2" w:rsidP="00684B81">
      <w:pPr>
        <w:spacing w:after="0" w:line="240" w:lineRule="auto"/>
        <w:rPr>
          <w:rFonts w:cstheme="minorHAnsi"/>
          <w:color w:val="000000" w:themeColor="text1"/>
          <w:lang w:val="cs-CZ"/>
        </w:rPr>
      </w:pPr>
    </w:p>
    <w:p w14:paraId="5A83B86B" w14:textId="1F69AAF8" w:rsidR="00FB0C93" w:rsidRPr="00755472" w:rsidRDefault="007573FE" w:rsidP="00DB4D9E">
      <w:pPr>
        <w:spacing w:after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cs-CZ"/>
        </w:rPr>
      </w:pPr>
      <w:r w:rsidRPr="00755472">
        <w:rPr>
          <w:rFonts w:ascii="Calibri" w:hAnsi="Calibri" w:cs="Calibri"/>
          <w:b/>
          <w:color w:val="000000" w:themeColor="text1"/>
          <w:sz w:val="20"/>
          <w:szCs w:val="20"/>
          <w:lang w:val="cs-CZ"/>
        </w:rPr>
        <w:t xml:space="preserve">O </w:t>
      </w:r>
      <w:proofErr w:type="spellStart"/>
      <w:r w:rsidRPr="00755472">
        <w:rPr>
          <w:rFonts w:ascii="Calibri" w:hAnsi="Calibri" w:cs="Calibri"/>
          <w:b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b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b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b/>
          <w:color w:val="000000" w:themeColor="text1"/>
          <w:sz w:val="20"/>
          <w:szCs w:val="20"/>
          <w:lang w:val="cs-CZ"/>
        </w:rPr>
        <w:t xml:space="preserve"> Group</w:t>
      </w:r>
    </w:p>
    <w:p w14:paraId="52C0604D" w14:textId="6137C3DB" w:rsidR="000D6031" w:rsidRPr="00755472" w:rsidRDefault="000D6031" w:rsidP="000D6031">
      <w:pPr>
        <w:spacing w:after="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</w:pPr>
    </w:p>
    <w:p w14:paraId="56ADB51B" w14:textId="21B64461" w:rsidR="001B7835" w:rsidRPr="00755472" w:rsidRDefault="007573FE" w:rsidP="007573FE">
      <w:pPr>
        <w:spacing w:after="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</w:pP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Group je jedním z předních výrobců lihovin ve střední Evropě a vlastní a spravuje rozsáhlé portfolio silných místních i světových značek lihovin.</w:t>
      </w:r>
    </w:p>
    <w:p w14:paraId="46F343BC" w14:textId="77777777" w:rsidR="007573FE" w:rsidRPr="00755472" w:rsidRDefault="007573FE" w:rsidP="007573FE">
      <w:pPr>
        <w:spacing w:after="0"/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</w:pPr>
    </w:p>
    <w:p w14:paraId="7B78EC68" w14:textId="77777777" w:rsidR="004149BA" w:rsidRPr="00755472" w:rsidRDefault="004149BA" w:rsidP="00FB0C93">
      <w:pPr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</w:pP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Společnost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Group byla založena v roce 1884 v Terstu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Lionellem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Stockem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italským podnikatelem a průkopníkem v oblasti chutí, který je považován za jednoho z prvních inovátorů v tomto odvětví. V jeho odkazu pokračujeme a nabízíme širokou škálu vysoce kvalitních výrobků, včetně vodky, ochucených likérů na bázi vodky, rumu, brandy, hořkých limonád a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limoncella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whisky, ginu a dalších.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Group má v Polsku a České republice pevné postavení v kategoriích ochuceného alkoholu a čisté vodky a v Itálii v kategorii likérů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limoncello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. Stojíme za heslem "Vylepšování chutí života". </w:t>
      </w:r>
    </w:p>
    <w:p w14:paraId="4833A606" w14:textId="061AB1D8" w:rsidR="00FB0C93" w:rsidRPr="00755472" w:rsidRDefault="004149BA" w:rsidP="00FB0C93">
      <w:pPr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</w:pP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Portfolio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Group </w:t>
      </w:r>
      <w:proofErr w:type="gram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tvoří</w:t>
      </w:r>
      <w:proofErr w:type="gram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více než 80 značek. Kombinuj</w:t>
      </w:r>
      <w:r w:rsidR="00312E5C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í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místní a regionální dědictví s</w:t>
      </w:r>
      <w:r w:rsidR="00312E5C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 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inovacemi</w:t>
      </w:r>
      <w:r w:rsidR="00312E5C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.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r w:rsidR="00312E5C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Produkty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se prodávají ve více než 50 zemích světa. Mezi klíčové značky skupiny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Group </w:t>
      </w:r>
      <w:proofErr w:type="gram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patří</w:t>
      </w:r>
      <w:proofErr w:type="gram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: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84,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Żołądkowa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Gorzka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Saska,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Lubelska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Orkisz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Amundsen,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Milhill's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v Polsku; Božkov, Fernet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Republica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Pražská,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Dynybyl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v České republice a na Slovensku; Limonce',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Keglevich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Grappa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Distillerie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Franciacorta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,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Grappa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Julia v Itálii;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Clan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Campbell ve Francii; a ikonická značka Sierra Tequila, která je dostupná na více než 90 trzích.</w:t>
      </w:r>
      <w:r w:rsidR="00FB0C93"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</w:p>
    <w:p w14:paraId="45CFD7A8" w14:textId="1567BFC1" w:rsidR="000D6031" w:rsidRPr="00755472" w:rsidRDefault="008B6365" w:rsidP="000D6031">
      <w:pPr>
        <w:jc w:val="both"/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</w:pP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Group působí v 9 zemích střední a západní Evropy: Polsk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u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, Česk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é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republi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ce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, Slovensk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u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, Franci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i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, Itáli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i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, Německ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u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, Rakousk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u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, Chorvatsk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u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a Bosn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ě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a Hercegovin</w:t>
      </w:r>
      <w:r w:rsidR="000B1EB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ě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. Zaměstnává více než 1 800 lidí a provozuje 8 výrobních </w:t>
      </w: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lastRenderedPageBreak/>
        <w:t xml:space="preserve">závodů - 2 v Polsku, 2 v České republice, 2 v Německu a po jednom v Itálii a ve Francii. Od listopadu 2021 je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Stock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Spirits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Group součástí portfolia společností vlastněných CVC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Capital</w:t>
      </w:r>
      <w:proofErr w:type="spellEnd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>Partners</w:t>
      </w:r>
      <w:proofErr w:type="spellEnd"/>
      <w:r w:rsidR="000D6031"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. </w:t>
      </w:r>
    </w:p>
    <w:p w14:paraId="5FF1BED7" w14:textId="3500426D" w:rsidR="00F0150B" w:rsidRPr="00755472" w:rsidRDefault="00755472" w:rsidP="00A37A8F">
      <w:pPr>
        <w:shd w:val="clear" w:color="auto" w:fill="FFFFFF"/>
        <w:jc w:val="both"/>
        <w:rPr>
          <w:rFonts w:cstheme="minorHAnsi"/>
          <w:color w:val="000000" w:themeColor="text1"/>
          <w:lang w:val="cs-CZ"/>
        </w:rPr>
      </w:pPr>
      <w:r w:rsidRPr="00755472">
        <w:rPr>
          <w:rFonts w:ascii="Calibri" w:hAnsi="Calibri" w:cs="Calibri"/>
          <w:i/>
          <w:iCs/>
          <w:color w:val="000000" w:themeColor="text1"/>
          <w:sz w:val="20"/>
          <w:szCs w:val="20"/>
          <w:lang w:val="cs-CZ"/>
        </w:rPr>
        <w:t xml:space="preserve">Další informace naleznete na: </w:t>
      </w:r>
      <w:hyperlink r:id="rId14" w:history="1">
        <w:r w:rsidR="00FB0C93" w:rsidRPr="00755472">
          <w:rPr>
            <w:rStyle w:val="Hypertextovodkaz"/>
            <w:rFonts w:ascii="Calibri" w:hAnsi="Calibri" w:cs="Calibri"/>
            <w:i/>
            <w:iCs/>
            <w:color w:val="000000" w:themeColor="text1"/>
            <w:sz w:val="20"/>
            <w:szCs w:val="20"/>
            <w:lang w:val="cs-CZ"/>
          </w:rPr>
          <w:t>www.stockspirits.com</w:t>
        </w:r>
      </w:hyperlink>
    </w:p>
    <w:sectPr w:rsidR="00F0150B" w:rsidRPr="0075547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0AE95" w14:textId="77777777" w:rsidR="0074024C" w:rsidRDefault="0074024C" w:rsidP="00E07152">
      <w:pPr>
        <w:spacing w:after="0" w:line="240" w:lineRule="auto"/>
      </w:pPr>
      <w:r>
        <w:separator/>
      </w:r>
    </w:p>
  </w:endnote>
  <w:endnote w:type="continuationSeparator" w:id="0">
    <w:p w14:paraId="05D866D1" w14:textId="77777777" w:rsidR="0074024C" w:rsidRDefault="0074024C" w:rsidP="00E07152">
      <w:pPr>
        <w:spacing w:after="0" w:line="240" w:lineRule="auto"/>
      </w:pPr>
      <w:r>
        <w:continuationSeparator/>
      </w:r>
    </w:p>
  </w:endnote>
  <w:endnote w:type="continuationNotice" w:id="1">
    <w:p w14:paraId="74FA6003" w14:textId="77777777" w:rsidR="0074024C" w:rsidRDefault="00740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Ligh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167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A95AA" w14:textId="18D49ADD" w:rsidR="00564919" w:rsidRDefault="0056491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5705E" w14:textId="77777777" w:rsidR="00564919" w:rsidRDefault="00564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213B0" w14:textId="77777777" w:rsidR="0074024C" w:rsidRDefault="0074024C" w:rsidP="00E07152">
      <w:pPr>
        <w:spacing w:after="0" w:line="240" w:lineRule="auto"/>
      </w:pPr>
      <w:r>
        <w:separator/>
      </w:r>
    </w:p>
  </w:footnote>
  <w:footnote w:type="continuationSeparator" w:id="0">
    <w:p w14:paraId="1F8BED22" w14:textId="77777777" w:rsidR="0074024C" w:rsidRDefault="0074024C" w:rsidP="00E07152">
      <w:pPr>
        <w:spacing w:after="0" w:line="240" w:lineRule="auto"/>
      </w:pPr>
      <w:r>
        <w:continuationSeparator/>
      </w:r>
    </w:p>
  </w:footnote>
  <w:footnote w:type="continuationNotice" w:id="1">
    <w:p w14:paraId="7C16D99D" w14:textId="77777777" w:rsidR="0074024C" w:rsidRDefault="0074024C">
      <w:pPr>
        <w:spacing w:after="0" w:line="240" w:lineRule="auto"/>
      </w:pPr>
    </w:p>
  </w:footnote>
  <w:footnote w:id="2">
    <w:p w14:paraId="2972024F" w14:textId="77777777" w:rsidR="00500805" w:rsidRPr="009F7763" w:rsidRDefault="00500805" w:rsidP="00500805">
      <w:pPr>
        <w:pStyle w:val="Textpoznpodarou"/>
        <w:rPr>
          <w:lang w:val="cs-CZ"/>
        </w:rPr>
      </w:pPr>
      <w:r w:rsidRPr="009F7763">
        <w:rPr>
          <w:rStyle w:val="Znakapoznpodarou"/>
          <w:lang w:val="cs-CZ"/>
        </w:rPr>
        <w:footnoteRef/>
      </w:r>
      <w:r w:rsidRPr="009F7763">
        <w:rPr>
          <w:lang w:val="cs-CZ"/>
        </w:rPr>
        <w:t xml:space="preserve"> Všechny údaje se vztahují k evropským aktivitám skupiny celkem.</w:t>
      </w:r>
    </w:p>
  </w:footnote>
  <w:footnote w:id="3">
    <w:p w14:paraId="15CF6AB1" w14:textId="77777777" w:rsidR="00500805" w:rsidRPr="009F7763" w:rsidRDefault="00500805" w:rsidP="00500805">
      <w:pPr>
        <w:spacing w:after="0"/>
        <w:rPr>
          <w:sz w:val="20"/>
          <w:szCs w:val="20"/>
          <w:lang w:val="cs-CZ"/>
        </w:rPr>
      </w:pPr>
      <w:r w:rsidRPr="009F7763">
        <w:rPr>
          <w:rStyle w:val="Znakapoznpodarou"/>
          <w:sz w:val="20"/>
          <w:szCs w:val="20"/>
          <w:lang w:val="cs-CZ"/>
        </w:rPr>
        <w:footnoteRef/>
      </w:r>
      <w:r w:rsidRPr="009F7763">
        <w:rPr>
          <w:sz w:val="20"/>
          <w:szCs w:val="20"/>
          <w:lang w:val="cs-CZ"/>
        </w:rPr>
        <w:t xml:space="preserve"> Voda používaná v továrnách a skladech i voda v konečném výrobku.</w:t>
      </w:r>
    </w:p>
    <w:p w14:paraId="513CC18C" w14:textId="77777777" w:rsidR="00500805" w:rsidRPr="00E67CC6" w:rsidRDefault="00500805" w:rsidP="00500805">
      <w:pPr>
        <w:pStyle w:val="Textpoznpodarou"/>
        <w:rPr>
          <w:lang w:val="cs-CZ"/>
        </w:rPr>
      </w:pPr>
    </w:p>
  </w:footnote>
  <w:footnote w:id="4">
    <w:p w14:paraId="6108324D" w14:textId="6CD92020" w:rsidR="00C4542C" w:rsidRPr="006C4315" w:rsidRDefault="00C4542C">
      <w:pPr>
        <w:pStyle w:val="Textpoznpodarou"/>
        <w:rPr>
          <w:lang w:val="cs-CZ"/>
        </w:rPr>
      </w:pPr>
      <w:r w:rsidRPr="006C4315">
        <w:rPr>
          <w:rStyle w:val="Znakapoznpodarou"/>
          <w:lang w:val="cs-CZ"/>
        </w:rPr>
        <w:footnoteRef/>
      </w:r>
      <w:r w:rsidRPr="006C4315">
        <w:rPr>
          <w:lang w:val="cs-CZ"/>
        </w:rPr>
        <w:t xml:space="preserve"> </w:t>
      </w:r>
      <w:r w:rsidR="003141A8" w:rsidRPr="006C4315">
        <w:rPr>
          <w:lang w:val="cs-CZ"/>
        </w:rPr>
        <w:t xml:space="preserve">Deklarované roky pro dosažení cílů ESG se vztahují k fiskálnímu roku skupiny </w:t>
      </w:r>
      <w:proofErr w:type="spellStart"/>
      <w:r w:rsidR="003141A8" w:rsidRPr="006C4315">
        <w:rPr>
          <w:lang w:val="cs-CZ"/>
        </w:rPr>
        <w:t>Stock</w:t>
      </w:r>
      <w:proofErr w:type="spellEnd"/>
      <w:r w:rsidR="003141A8" w:rsidRPr="006C4315">
        <w:rPr>
          <w:lang w:val="cs-CZ"/>
        </w:rPr>
        <w:t xml:space="preserve"> </w:t>
      </w:r>
      <w:proofErr w:type="spellStart"/>
      <w:r w:rsidR="003141A8" w:rsidRPr="006C4315">
        <w:rPr>
          <w:lang w:val="cs-CZ"/>
        </w:rPr>
        <w:t>Spirits</w:t>
      </w:r>
      <w:proofErr w:type="spellEnd"/>
      <w:r w:rsidR="003141A8" w:rsidRPr="006C4315">
        <w:rPr>
          <w:lang w:val="cs-CZ"/>
        </w:rPr>
        <w:t xml:space="preserve"> Group, tj. říjen-září, který se </w:t>
      </w:r>
      <w:proofErr w:type="gramStart"/>
      <w:r w:rsidR="003141A8" w:rsidRPr="006C4315">
        <w:rPr>
          <w:lang w:val="cs-CZ"/>
        </w:rPr>
        <w:t>liší</w:t>
      </w:r>
      <w:proofErr w:type="gramEnd"/>
      <w:r w:rsidR="003141A8" w:rsidRPr="006C4315">
        <w:rPr>
          <w:lang w:val="cs-CZ"/>
        </w:rPr>
        <w:t xml:space="preserve"> od kalendářního roku. Fiskální rok 2023 skupiny </w:t>
      </w:r>
      <w:proofErr w:type="spellStart"/>
      <w:r w:rsidR="003141A8" w:rsidRPr="006C4315">
        <w:rPr>
          <w:lang w:val="cs-CZ"/>
        </w:rPr>
        <w:t>Stock</w:t>
      </w:r>
      <w:proofErr w:type="spellEnd"/>
      <w:r w:rsidR="003141A8" w:rsidRPr="006C4315">
        <w:rPr>
          <w:lang w:val="cs-CZ"/>
        </w:rPr>
        <w:t xml:space="preserve"> </w:t>
      </w:r>
      <w:proofErr w:type="spellStart"/>
      <w:r w:rsidR="003141A8" w:rsidRPr="006C4315">
        <w:rPr>
          <w:lang w:val="cs-CZ"/>
        </w:rPr>
        <w:t>Spirits</w:t>
      </w:r>
      <w:proofErr w:type="spellEnd"/>
      <w:r w:rsidR="003141A8" w:rsidRPr="006C4315">
        <w:rPr>
          <w:lang w:val="cs-CZ"/>
        </w:rPr>
        <w:t xml:space="preserve"> zahrnuje období od 1. 10. 2022 do 30. 9. 2023</w:t>
      </w:r>
      <w:r w:rsidRPr="006C4315">
        <w:rPr>
          <w:lang w:val="cs-CZ"/>
        </w:rPr>
        <w:t xml:space="preserve">. </w:t>
      </w:r>
    </w:p>
  </w:footnote>
  <w:footnote w:id="5">
    <w:p w14:paraId="15C73461" w14:textId="5678FD3D" w:rsidR="00E53F10" w:rsidRPr="000703E6" w:rsidRDefault="00E53F10" w:rsidP="00E53F1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0703E6">
        <w:rPr>
          <w:lang w:val="cs-CZ"/>
        </w:rPr>
        <w:t xml:space="preserve"> 20% </w:t>
      </w:r>
      <w:r w:rsidR="00FD61AF" w:rsidRPr="000703E6">
        <w:rPr>
          <w:lang w:val="cs-CZ"/>
        </w:rPr>
        <w:t>absolutní snížení nezahrnuje lihovar v Lublinu a akvizice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2387" w14:textId="4055CD72" w:rsidR="00E07152" w:rsidRDefault="0057032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EE05F" wp14:editId="0A7E65F8">
          <wp:simplePos x="0" y="0"/>
          <wp:positionH relativeFrom="column">
            <wp:posOffset>2021840</wp:posOffset>
          </wp:positionH>
          <wp:positionV relativeFrom="paragraph">
            <wp:posOffset>109220</wp:posOffset>
          </wp:positionV>
          <wp:extent cx="1348105" cy="755650"/>
          <wp:effectExtent l="0" t="0" r="4445" b="6350"/>
          <wp:wrapTopAndBottom/>
          <wp:docPr id="834476083" name="Picture 1" descr="A picture containing logo, symbol, font,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476083" name="Picture 1" descr="A picture containing logo, symbol, font,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7152">
      <w:rPr>
        <w:noProof/>
      </w:rPr>
      <w:t xml:space="preserve">                </w:t>
    </w:r>
  </w:p>
  <w:p w14:paraId="126171D8" w14:textId="533B0F14" w:rsidR="00E07152" w:rsidRDefault="00D520A5">
    <w:pPr>
      <w:pStyle w:val="Zhlav"/>
      <w:rPr>
        <w:b/>
        <w:bCs/>
        <w:color w:val="262626" w:themeColor="text1" w:themeTint="D9"/>
        <w:sz w:val="32"/>
        <w:szCs w:val="32"/>
      </w:rPr>
    </w:pPr>
    <w:r>
      <w:rPr>
        <w:b/>
        <w:bCs/>
        <w:color w:val="262626" w:themeColor="text1" w:themeTint="D9"/>
        <w:sz w:val="32"/>
        <w:szCs w:val="32"/>
      </w:rPr>
      <w:t>TISKOVÁ ZPRÁVA</w:t>
    </w:r>
  </w:p>
  <w:p w14:paraId="36768724" w14:textId="77777777" w:rsidR="00105539" w:rsidRPr="003E7E20" w:rsidRDefault="00105539">
    <w:pPr>
      <w:pStyle w:val="Zhlav"/>
      <w:rPr>
        <w:b/>
        <w:bCs/>
        <w:color w:val="262626" w:themeColor="text1" w:themeTint="D9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4B31"/>
    <w:multiLevelType w:val="hybridMultilevel"/>
    <w:tmpl w:val="FD9CF06A"/>
    <w:lvl w:ilvl="0" w:tplc="7D1C1E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7888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9B4B5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E021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D0C8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F438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76D4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B4E6D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7229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AB43B3"/>
    <w:multiLevelType w:val="hybridMultilevel"/>
    <w:tmpl w:val="ECEE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321D"/>
    <w:multiLevelType w:val="hybridMultilevel"/>
    <w:tmpl w:val="7C7C2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5402"/>
    <w:multiLevelType w:val="hybridMultilevel"/>
    <w:tmpl w:val="206290CC"/>
    <w:lvl w:ilvl="0" w:tplc="7D1C1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90111"/>
    <w:multiLevelType w:val="hybridMultilevel"/>
    <w:tmpl w:val="03146E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65DC7"/>
    <w:multiLevelType w:val="hybridMultilevel"/>
    <w:tmpl w:val="B29A6E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A6F"/>
    <w:multiLevelType w:val="hybridMultilevel"/>
    <w:tmpl w:val="5868FC20"/>
    <w:lvl w:ilvl="0" w:tplc="15C81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8D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4C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84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62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C6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2A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28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6C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8E2996"/>
    <w:multiLevelType w:val="hybridMultilevel"/>
    <w:tmpl w:val="34A4D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35A46"/>
    <w:multiLevelType w:val="hybridMultilevel"/>
    <w:tmpl w:val="580086F2"/>
    <w:lvl w:ilvl="0" w:tplc="877C2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01C35"/>
    <w:multiLevelType w:val="hybridMultilevel"/>
    <w:tmpl w:val="F2F67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C695A"/>
    <w:multiLevelType w:val="hybridMultilevel"/>
    <w:tmpl w:val="993AD8C0"/>
    <w:lvl w:ilvl="0" w:tplc="4C72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E0AAE"/>
    <w:multiLevelType w:val="hybridMultilevel"/>
    <w:tmpl w:val="77F8074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39B5"/>
    <w:multiLevelType w:val="hybridMultilevel"/>
    <w:tmpl w:val="4B02E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16F20"/>
    <w:multiLevelType w:val="hybridMultilevel"/>
    <w:tmpl w:val="D1F8CBCC"/>
    <w:lvl w:ilvl="0" w:tplc="8F8A4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1FE8"/>
    <w:multiLevelType w:val="hybridMultilevel"/>
    <w:tmpl w:val="A2D8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3195B"/>
    <w:multiLevelType w:val="hybridMultilevel"/>
    <w:tmpl w:val="81F2904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9960E4"/>
    <w:multiLevelType w:val="hybridMultilevel"/>
    <w:tmpl w:val="8FDA1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A6C48"/>
    <w:multiLevelType w:val="hybridMultilevel"/>
    <w:tmpl w:val="1A545F7A"/>
    <w:lvl w:ilvl="0" w:tplc="17EAB7C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0080B"/>
    <w:multiLevelType w:val="hybridMultilevel"/>
    <w:tmpl w:val="6A14F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52D47"/>
    <w:multiLevelType w:val="hybridMultilevel"/>
    <w:tmpl w:val="51A8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755829"/>
    <w:multiLevelType w:val="hybridMultilevel"/>
    <w:tmpl w:val="D854B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4027F"/>
    <w:multiLevelType w:val="hybridMultilevel"/>
    <w:tmpl w:val="D7209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C3F11"/>
    <w:multiLevelType w:val="hybridMultilevel"/>
    <w:tmpl w:val="78000B2A"/>
    <w:lvl w:ilvl="0" w:tplc="8F8A4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24BE"/>
    <w:multiLevelType w:val="hybridMultilevel"/>
    <w:tmpl w:val="C5EEB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6583B"/>
    <w:multiLevelType w:val="hybridMultilevel"/>
    <w:tmpl w:val="E9C49D0A"/>
    <w:lvl w:ilvl="0" w:tplc="A2983BCE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  <w:color w:val="002857"/>
        <w:lang w:val="en-US"/>
      </w:rPr>
    </w:lvl>
    <w:lvl w:ilvl="1" w:tplc="FFFFFFFF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5" w15:restartNumberingAfterBreak="0">
    <w:nsid w:val="5F7A1B28"/>
    <w:multiLevelType w:val="hybridMultilevel"/>
    <w:tmpl w:val="91C83D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84883"/>
    <w:multiLevelType w:val="hybridMultilevel"/>
    <w:tmpl w:val="64DCD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21139"/>
    <w:multiLevelType w:val="hybridMultilevel"/>
    <w:tmpl w:val="B90A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B558C"/>
    <w:multiLevelType w:val="hybridMultilevel"/>
    <w:tmpl w:val="44689D28"/>
    <w:lvl w:ilvl="0" w:tplc="A6FA2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0A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22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A3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AD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ED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8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25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0A4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BB5524A"/>
    <w:multiLevelType w:val="hybridMultilevel"/>
    <w:tmpl w:val="2E1C5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262D2"/>
    <w:multiLevelType w:val="hybridMultilevel"/>
    <w:tmpl w:val="ABB012CE"/>
    <w:lvl w:ilvl="0" w:tplc="8F8A4D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A53CC6"/>
    <w:multiLevelType w:val="hybridMultilevel"/>
    <w:tmpl w:val="86944F92"/>
    <w:lvl w:ilvl="0" w:tplc="8F8A4DD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DC643E"/>
    <w:multiLevelType w:val="hybridMultilevel"/>
    <w:tmpl w:val="023AC918"/>
    <w:lvl w:ilvl="0" w:tplc="8F8A4D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07632">
    <w:abstractNumId w:val="5"/>
  </w:num>
  <w:num w:numId="2" w16cid:durableId="899831500">
    <w:abstractNumId w:val="7"/>
  </w:num>
  <w:num w:numId="3" w16cid:durableId="1369405020">
    <w:abstractNumId w:val="14"/>
  </w:num>
  <w:num w:numId="4" w16cid:durableId="1223977439">
    <w:abstractNumId w:val="26"/>
  </w:num>
  <w:num w:numId="5" w16cid:durableId="1922451346">
    <w:abstractNumId w:val="27"/>
  </w:num>
  <w:num w:numId="6" w16cid:durableId="652956004">
    <w:abstractNumId w:val="10"/>
  </w:num>
  <w:num w:numId="7" w16cid:durableId="1845122062">
    <w:abstractNumId w:val="21"/>
  </w:num>
  <w:num w:numId="8" w16cid:durableId="888108229">
    <w:abstractNumId w:val="28"/>
  </w:num>
  <w:num w:numId="9" w16cid:durableId="238295934">
    <w:abstractNumId w:val="24"/>
  </w:num>
  <w:num w:numId="10" w16cid:durableId="835801943">
    <w:abstractNumId w:val="1"/>
  </w:num>
  <w:num w:numId="11" w16cid:durableId="1090273009">
    <w:abstractNumId w:val="6"/>
  </w:num>
  <w:num w:numId="12" w16cid:durableId="301810195">
    <w:abstractNumId w:val="17"/>
  </w:num>
  <w:num w:numId="13" w16cid:durableId="864441093">
    <w:abstractNumId w:val="16"/>
  </w:num>
  <w:num w:numId="14" w16cid:durableId="1247111225">
    <w:abstractNumId w:val="12"/>
  </w:num>
  <w:num w:numId="15" w16cid:durableId="783579378">
    <w:abstractNumId w:val="0"/>
  </w:num>
  <w:num w:numId="16" w16cid:durableId="1636716962">
    <w:abstractNumId w:val="29"/>
  </w:num>
  <w:num w:numId="17" w16cid:durableId="511653364">
    <w:abstractNumId w:val="24"/>
  </w:num>
  <w:num w:numId="18" w16cid:durableId="1527987902">
    <w:abstractNumId w:val="18"/>
  </w:num>
  <w:num w:numId="19" w16cid:durableId="611009376">
    <w:abstractNumId w:val="3"/>
  </w:num>
  <w:num w:numId="20" w16cid:durableId="946234970">
    <w:abstractNumId w:val="25"/>
  </w:num>
  <w:num w:numId="21" w16cid:durableId="291595695">
    <w:abstractNumId w:val="11"/>
  </w:num>
  <w:num w:numId="22" w16cid:durableId="1983852635">
    <w:abstractNumId w:val="15"/>
  </w:num>
  <w:num w:numId="23" w16cid:durableId="1427186832">
    <w:abstractNumId w:val="23"/>
  </w:num>
  <w:num w:numId="24" w16cid:durableId="1118455155">
    <w:abstractNumId w:val="4"/>
  </w:num>
  <w:num w:numId="25" w16cid:durableId="1667243089">
    <w:abstractNumId w:val="9"/>
  </w:num>
  <w:num w:numId="26" w16cid:durableId="1902132484">
    <w:abstractNumId w:val="2"/>
  </w:num>
  <w:num w:numId="27" w16cid:durableId="804086352">
    <w:abstractNumId w:val="20"/>
  </w:num>
  <w:num w:numId="28" w16cid:durableId="1607080416">
    <w:abstractNumId w:val="19"/>
  </w:num>
  <w:num w:numId="29" w16cid:durableId="2088722946">
    <w:abstractNumId w:val="8"/>
  </w:num>
  <w:num w:numId="30" w16cid:durableId="1412313633">
    <w:abstractNumId w:val="22"/>
  </w:num>
  <w:num w:numId="31" w16cid:durableId="1857839344">
    <w:abstractNumId w:val="13"/>
  </w:num>
  <w:num w:numId="32" w16cid:durableId="1591693857">
    <w:abstractNumId w:val="32"/>
  </w:num>
  <w:num w:numId="33" w16cid:durableId="1539584191">
    <w:abstractNumId w:val="30"/>
  </w:num>
  <w:num w:numId="34" w16cid:durableId="7327006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52"/>
    <w:rsid w:val="00000608"/>
    <w:rsid w:val="000006D0"/>
    <w:rsid w:val="00000CDB"/>
    <w:rsid w:val="000015CE"/>
    <w:rsid w:val="000031DB"/>
    <w:rsid w:val="00003430"/>
    <w:rsid w:val="00003CE8"/>
    <w:rsid w:val="00004173"/>
    <w:rsid w:val="00004519"/>
    <w:rsid w:val="00005309"/>
    <w:rsid w:val="00007FDF"/>
    <w:rsid w:val="00011188"/>
    <w:rsid w:val="000125F7"/>
    <w:rsid w:val="0001412F"/>
    <w:rsid w:val="000141EF"/>
    <w:rsid w:val="000203F4"/>
    <w:rsid w:val="0002047C"/>
    <w:rsid w:val="00020A65"/>
    <w:rsid w:val="00020CDF"/>
    <w:rsid w:val="00022423"/>
    <w:rsid w:val="0002363F"/>
    <w:rsid w:val="00024117"/>
    <w:rsid w:val="00026408"/>
    <w:rsid w:val="00030617"/>
    <w:rsid w:val="00031D5A"/>
    <w:rsid w:val="00032F28"/>
    <w:rsid w:val="00035F2F"/>
    <w:rsid w:val="000363FA"/>
    <w:rsid w:val="000370D8"/>
    <w:rsid w:val="0004066B"/>
    <w:rsid w:val="000439DA"/>
    <w:rsid w:val="00043F32"/>
    <w:rsid w:val="00044719"/>
    <w:rsid w:val="00046533"/>
    <w:rsid w:val="00047CB9"/>
    <w:rsid w:val="00051068"/>
    <w:rsid w:val="00055372"/>
    <w:rsid w:val="00056BFF"/>
    <w:rsid w:val="00056FE3"/>
    <w:rsid w:val="000570CA"/>
    <w:rsid w:val="00060D80"/>
    <w:rsid w:val="00061862"/>
    <w:rsid w:val="00063EC2"/>
    <w:rsid w:val="00066E82"/>
    <w:rsid w:val="00067105"/>
    <w:rsid w:val="00067705"/>
    <w:rsid w:val="000703E6"/>
    <w:rsid w:val="000706E4"/>
    <w:rsid w:val="00073E27"/>
    <w:rsid w:val="0007689A"/>
    <w:rsid w:val="00081AE1"/>
    <w:rsid w:val="00085FB0"/>
    <w:rsid w:val="0008724A"/>
    <w:rsid w:val="00087B3F"/>
    <w:rsid w:val="00087D34"/>
    <w:rsid w:val="00093439"/>
    <w:rsid w:val="00093A10"/>
    <w:rsid w:val="00096525"/>
    <w:rsid w:val="0009661E"/>
    <w:rsid w:val="000974C6"/>
    <w:rsid w:val="00097B99"/>
    <w:rsid w:val="00097C1A"/>
    <w:rsid w:val="000A096F"/>
    <w:rsid w:val="000A1EF7"/>
    <w:rsid w:val="000A247B"/>
    <w:rsid w:val="000A34CC"/>
    <w:rsid w:val="000A4E20"/>
    <w:rsid w:val="000A5053"/>
    <w:rsid w:val="000A5A9E"/>
    <w:rsid w:val="000A697C"/>
    <w:rsid w:val="000A6E4C"/>
    <w:rsid w:val="000B1EB2"/>
    <w:rsid w:val="000B2582"/>
    <w:rsid w:val="000B3B1B"/>
    <w:rsid w:val="000B4409"/>
    <w:rsid w:val="000B5441"/>
    <w:rsid w:val="000B5C31"/>
    <w:rsid w:val="000B6A0E"/>
    <w:rsid w:val="000B75AC"/>
    <w:rsid w:val="000C0158"/>
    <w:rsid w:val="000C147B"/>
    <w:rsid w:val="000C24B0"/>
    <w:rsid w:val="000C5347"/>
    <w:rsid w:val="000D0469"/>
    <w:rsid w:val="000D0552"/>
    <w:rsid w:val="000D3F88"/>
    <w:rsid w:val="000D4881"/>
    <w:rsid w:val="000D5C37"/>
    <w:rsid w:val="000D6031"/>
    <w:rsid w:val="000D6BDA"/>
    <w:rsid w:val="000E0372"/>
    <w:rsid w:val="000E0FB0"/>
    <w:rsid w:val="000E49DC"/>
    <w:rsid w:val="000E5778"/>
    <w:rsid w:val="000E733C"/>
    <w:rsid w:val="000E7D95"/>
    <w:rsid w:val="000F2797"/>
    <w:rsid w:val="000F4D7A"/>
    <w:rsid w:val="000F4DC8"/>
    <w:rsid w:val="000F6AC8"/>
    <w:rsid w:val="000F785C"/>
    <w:rsid w:val="00104003"/>
    <w:rsid w:val="001054C0"/>
    <w:rsid w:val="00105539"/>
    <w:rsid w:val="00110A7F"/>
    <w:rsid w:val="00111AE4"/>
    <w:rsid w:val="00112414"/>
    <w:rsid w:val="001144E5"/>
    <w:rsid w:val="001153A4"/>
    <w:rsid w:val="001153D7"/>
    <w:rsid w:val="00117722"/>
    <w:rsid w:val="00117993"/>
    <w:rsid w:val="001212A1"/>
    <w:rsid w:val="00122168"/>
    <w:rsid w:val="001244A6"/>
    <w:rsid w:val="00124655"/>
    <w:rsid w:val="00124844"/>
    <w:rsid w:val="00126195"/>
    <w:rsid w:val="0013402A"/>
    <w:rsid w:val="00135925"/>
    <w:rsid w:val="00135B1C"/>
    <w:rsid w:val="00135D65"/>
    <w:rsid w:val="001407EA"/>
    <w:rsid w:val="00141543"/>
    <w:rsid w:val="00142182"/>
    <w:rsid w:val="001421CC"/>
    <w:rsid w:val="00144954"/>
    <w:rsid w:val="00144E11"/>
    <w:rsid w:val="00145AAB"/>
    <w:rsid w:val="00146A0E"/>
    <w:rsid w:val="001475E8"/>
    <w:rsid w:val="00147765"/>
    <w:rsid w:val="00151041"/>
    <w:rsid w:val="00152458"/>
    <w:rsid w:val="00154FD2"/>
    <w:rsid w:val="0015535D"/>
    <w:rsid w:val="001576FD"/>
    <w:rsid w:val="001577E1"/>
    <w:rsid w:val="00160C6F"/>
    <w:rsid w:val="00163BF4"/>
    <w:rsid w:val="00163FE4"/>
    <w:rsid w:val="00164B67"/>
    <w:rsid w:val="00171390"/>
    <w:rsid w:val="001746B4"/>
    <w:rsid w:val="00175140"/>
    <w:rsid w:val="001755B9"/>
    <w:rsid w:val="00176678"/>
    <w:rsid w:val="00177309"/>
    <w:rsid w:val="001829DC"/>
    <w:rsid w:val="00183FB3"/>
    <w:rsid w:val="0018520E"/>
    <w:rsid w:val="00185308"/>
    <w:rsid w:val="00186160"/>
    <w:rsid w:val="001867FB"/>
    <w:rsid w:val="001877C6"/>
    <w:rsid w:val="00190716"/>
    <w:rsid w:val="00190C77"/>
    <w:rsid w:val="0019140E"/>
    <w:rsid w:val="00193543"/>
    <w:rsid w:val="00194596"/>
    <w:rsid w:val="0019491D"/>
    <w:rsid w:val="001949D4"/>
    <w:rsid w:val="00195E29"/>
    <w:rsid w:val="00196A22"/>
    <w:rsid w:val="0019760C"/>
    <w:rsid w:val="001A0645"/>
    <w:rsid w:val="001A089F"/>
    <w:rsid w:val="001A1C06"/>
    <w:rsid w:val="001A26D5"/>
    <w:rsid w:val="001A3002"/>
    <w:rsid w:val="001A312D"/>
    <w:rsid w:val="001A41D1"/>
    <w:rsid w:val="001A4D6B"/>
    <w:rsid w:val="001A6EF5"/>
    <w:rsid w:val="001A73B9"/>
    <w:rsid w:val="001A7805"/>
    <w:rsid w:val="001A7A4F"/>
    <w:rsid w:val="001A7FDF"/>
    <w:rsid w:val="001B018E"/>
    <w:rsid w:val="001B23CC"/>
    <w:rsid w:val="001B4492"/>
    <w:rsid w:val="001B594F"/>
    <w:rsid w:val="001B6445"/>
    <w:rsid w:val="001B7835"/>
    <w:rsid w:val="001C05CE"/>
    <w:rsid w:val="001C3369"/>
    <w:rsid w:val="001C3707"/>
    <w:rsid w:val="001D0F48"/>
    <w:rsid w:val="001D103C"/>
    <w:rsid w:val="001D3A5B"/>
    <w:rsid w:val="001D4345"/>
    <w:rsid w:val="001D4B12"/>
    <w:rsid w:val="001D6E08"/>
    <w:rsid w:val="001E09EF"/>
    <w:rsid w:val="001E1493"/>
    <w:rsid w:val="001E477F"/>
    <w:rsid w:val="001E60AA"/>
    <w:rsid w:val="001F27C9"/>
    <w:rsid w:val="001F298E"/>
    <w:rsid w:val="001F4A13"/>
    <w:rsid w:val="001F6561"/>
    <w:rsid w:val="00201283"/>
    <w:rsid w:val="0020175F"/>
    <w:rsid w:val="00201882"/>
    <w:rsid w:val="00202731"/>
    <w:rsid w:val="002040A7"/>
    <w:rsid w:val="002044FA"/>
    <w:rsid w:val="00205700"/>
    <w:rsid w:val="00207743"/>
    <w:rsid w:val="00207EB1"/>
    <w:rsid w:val="00210966"/>
    <w:rsid w:val="0021158A"/>
    <w:rsid w:val="002119C8"/>
    <w:rsid w:val="00211B3A"/>
    <w:rsid w:val="00212810"/>
    <w:rsid w:val="002158FF"/>
    <w:rsid w:val="00216A90"/>
    <w:rsid w:val="002177E4"/>
    <w:rsid w:val="002215BC"/>
    <w:rsid w:val="00222B34"/>
    <w:rsid w:val="002236D0"/>
    <w:rsid w:val="00223B26"/>
    <w:rsid w:val="00224B60"/>
    <w:rsid w:val="002254B6"/>
    <w:rsid w:val="002261AA"/>
    <w:rsid w:val="00230159"/>
    <w:rsid w:val="00233C61"/>
    <w:rsid w:val="00234FA7"/>
    <w:rsid w:val="00235157"/>
    <w:rsid w:val="00235A84"/>
    <w:rsid w:val="00236E0D"/>
    <w:rsid w:val="002417C5"/>
    <w:rsid w:val="00242FB1"/>
    <w:rsid w:val="0024320B"/>
    <w:rsid w:val="0024518C"/>
    <w:rsid w:val="002456FA"/>
    <w:rsid w:val="002458B3"/>
    <w:rsid w:val="0024635E"/>
    <w:rsid w:val="002464EE"/>
    <w:rsid w:val="002476D0"/>
    <w:rsid w:val="00247BFC"/>
    <w:rsid w:val="002502B4"/>
    <w:rsid w:val="0025332C"/>
    <w:rsid w:val="002542E0"/>
    <w:rsid w:val="00254C2A"/>
    <w:rsid w:val="00256BF4"/>
    <w:rsid w:val="00257309"/>
    <w:rsid w:val="00257CF4"/>
    <w:rsid w:val="00261418"/>
    <w:rsid w:val="00262E4D"/>
    <w:rsid w:val="00263E59"/>
    <w:rsid w:val="00264145"/>
    <w:rsid w:val="002648C1"/>
    <w:rsid w:val="0026563B"/>
    <w:rsid w:val="0026574A"/>
    <w:rsid w:val="00266EAD"/>
    <w:rsid w:val="00270A69"/>
    <w:rsid w:val="00271D2C"/>
    <w:rsid w:val="00275A09"/>
    <w:rsid w:val="00276C37"/>
    <w:rsid w:val="00280A8A"/>
    <w:rsid w:val="002813FD"/>
    <w:rsid w:val="00281E1A"/>
    <w:rsid w:val="0028284C"/>
    <w:rsid w:val="00282D4F"/>
    <w:rsid w:val="00284454"/>
    <w:rsid w:val="00291D61"/>
    <w:rsid w:val="00294587"/>
    <w:rsid w:val="00295626"/>
    <w:rsid w:val="002958C3"/>
    <w:rsid w:val="0029623B"/>
    <w:rsid w:val="0029733D"/>
    <w:rsid w:val="002A0F68"/>
    <w:rsid w:val="002A2D3E"/>
    <w:rsid w:val="002A5805"/>
    <w:rsid w:val="002A5B22"/>
    <w:rsid w:val="002A6052"/>
    <w:rsid w:val="002A63F6"/>
    <w:rsid w:val="002A704D"/>
    <w:rsid w:val="002B1379"/>
    <w:rsid w:val="002B1A75"/>
    <w:rsid w:val="002B36C7"/>
    <w:rsid w:val="002B4C8A"/>
    <w:rsid w:val="002B6879"/>
    <w:rsid w:val="002B6FF4"/>
    <w:rsid w:val="002B7B95"/>
    <w:rsid w:val="002C38EA"/>
    <w:rsid w:val="002C40A4"/>
    <w:rsid w:val="002C431C"/>
    <w:rsid w:val="002C5296"/>
    <w:rsid w:val="002D258C"/>
    <w:rsid w:val="002D3A83"/>
    <w:rsid w:val="002D4763"/>
    <w:rsid w:val="002D4F26"/>
    <w:rsid w:val="002D57C7"/>
    <w:rsid w:val="002D60A8"/>
    <w:rsid w:val="002D69E4"/>
    <w:rsid w:val="002E213C"/>
    <w:rsid w:val="002E2C74"/>
    <w:rsid w:val="002E2FCF"/>
    <w:rsid w:val="002E5622"/>
    <w:rsid w:val="002F2AC3"/>
    <w:rsid w:val="002F3D54"/>
    <w:rsid w:val="002F49AD"/>
    <w:rsid w:val="00302445"/>
    <w:rsid w:val="003036E4"/>
    <w:rsid w:val="00304CD5"/>
    <w:rsid w:val="00304F71"/>
    <w:rsid w:val="0030572B"/>
    <w:rsid w:val="003068FD"/>
    <w:rsid w:val="003071BB"/>
    <w:rsid w:val="00311C84"/>
    <w:rsid w:val="00312453"/>
    <w:rsid w:val="00312E5C"/>
    <w:rsid w:val="003141A8"/>
    <w:rsid w:val="00315AC7"/>
    <w:rsid w:val="00315CF6"/>
    <w:rsid w:val="003160A0"/>
    <w:rsid w:val="00322D67"/>
    <w:rsid w:val="003235A3"/>
    <w:rsid w:val="0032521E"/>
    <w:rsid w:val="003255BF"/>
    <w:rsid w:val="00327CD8"/>
    <w:rsid w:val="00331D61"/>
    <w:rsid w:val="00332584"/>
    <w:rsid w:val="00335C8D"/>
    <w:rsid w:val="00336018"/>
    <w:rsid w:val="003366A9"/>
    <w:rsid w:val="00337C5B"/>
    <w:rsid w:val="003419B7"/>
    <w:rsid w:val="00342345"/>
    <w:rsid w:val="00343843"/>
    <w:rsid w:val="00345E0B"/>
    <w:rsid w:val="003476ED"/>
    <w:rsid w:val="00352CF5"/>
    <w:rsid w:val="003556C7"/>
    <w:rsid w:val="00356681"/>
    <w:rsid w:val="00360652"/>
    <w:rsid w:val="0036094E"/>
    <w:rsid w:val="00361D8C"/>
    <w:rsid w:val="00364D0C"/>
    <w:rsid w:val="0036597A"/>
    <w:rsid w:val="003677F4"/>
    <w:rsid w:val="003727E2"/>
    <w:rsid w:val="003730FC"/>
    <w:rsid w:val="003732E1"/>
    <w:rsid w:val="00374CF7"/>
    <w:rsid w:val="003751C9"/>
    <w:rsid w:val="00376884"/>
    <w:rsid w:val="00376A03"/>
    <w:rsid w:val="00376BCC"/>
    <w:rsid w:val="00381A74"/>
    <w:rsid w:val="003840A2"/>
    <w:rsid w:val="0038764C"/>
    <w:rsid w:val="003877C2"/>
    <w:rsid w:val="00387862"/>
    <w:rsid w:val="00391971"/>
    <w:rsid w:val="00391A48"/>
    <w:rsid w:val="003944FB"/>
    <w:rsid w:val="0039549A"/>
    <w:rsid w:val="003A2061"/>
    <w:rsid w:val="003A34DA"/>
    <w:rsid w:val="003A3B1A"/>
    <w:rsid w:val="003A53F1"/>
    <w:rsid w:val="003A5828"/>
    <w:rsid w:val="003A60C6"/>
    <w:rsid w:val="003A7703"/>
    <w:rsid w:val="003A7F67"/>
    <w:rsid w:val="003B1111"/>
    <w:rsid w:val="003B16AB"/>
    <w:rsid w:val="003B1CE8"/>
    <w:rsid w:val="003B22F0"/>
    <w:rsid w:val="003B3AE5"/>
    <w:rsid w:val="003B4434"/>
    <w:rsid w:val="003B524A"/>
    <w:rsid w:val="003B6714"/>
    <w:rsid w:val="003B6AB9"/>
    <w:rsid w:val="003B75F8"/>
    <w:rsid w:val="003C0D64"/>
    <w:rsid w:val="003C0F0F"/>
    <w:rsid w:val="003C157C"/>
    <w:rsid w:val="003C32B0"/>
    <w:rsid w:val="003C54A4"/>
    <w:rsid w:val="003C569B"/>
    <w:rsid w:val="003C6EEE"/>
    <w:rsid w:val="003C718F"/>
    <w:rsid w:val="003C749F"/>
    <w:rsid w:val="003D0FB1"/>
    <w:rsid w:val="003D46B2"/>
    <w:rsid w:val="003D598A"/>
    <w:rsid w:val="003D5F70"/>
    <w:rsid w:val="003D6553"/>
    <w:rsid w:val="003D672A"/>
    <w:rsid w:val="003D6E4F"/>
    <w:rsid w:val="003E0C3D"/>
    <w:rsid w:val="003E0C93"/>
    <w:rsid w:val="003E3583"/>
    <w:rsid w:val="003E3778"/>
    <w:rsid w:val="003E45ED"/>
    <w:rsid w:val="003E4635"/>
    <w:rsid w:val="003E476F"/>
    <w:rsid w:val="003E5080"/>
    <w:rsid w:val="003E5537"/>
    <w:rsid w:val="003E7B18"/>
    <w:rsid w:val="003E7E20"/>
    <w:rsid w:val="003F0D38"/>
    <w:rsid w:val="003F3633"/>
    <w:rsid w:val="003F4D43"/>
    <w:rsid w:val="003F567B"/>
    <w:rsid w:val="003F6569"/>
    <w:rsid w:val="00400CC6"/>
    <w:rsid w:val="00401EF1"/>
    <w:rsid w:val="00404CC2"/>
    <w:rsid w:val="00410608"/>
    <w:rsid w:val="004149BA"/>
    <w:rsid w:val="004151F5"/>
    <w:rsid w:val="00416132"/>
    <w:rsid w:val="00416A79"/>
    <w:rsid w:val="00417D36"/>
    <w:rsid w:val="00422768"/>
    <w:rsid w:val="00427119"/>
    <w:rsid w:val="00431B57"/>
    <w:rsid w:val="004321ED"/>
    <w:rsid w:val="0043616C"/>
    <w:rsid w:val="00436596"/>
    <w:rsid w:val="00437362"/>
    <w:rsid w:val="00437776"/>
    <w:rsid w:val="00437BF5"/>
    <w:rsid w:val="00441B00"/>
    <w:rsid w:val="00443CBB"/>
    <w:rsid w:val="00446037"/>
    <w:rsid w:val="004463A8"/>
    <w:rsid w:val="004465BE"/>
    <w:rsid w:val="00446730"/>
    <w:rsid w:val="0044683B"/>
    <w:rsid w:val="00446D49"/>
    <w:rsid w:val="00450BF8"/>
    <w:rsid w:val="00451441"/>
    <w:rsid w:val="0045505D"/>
    <w:rsid w:val="004600CA"/>
    <w:rsid w:val="00460590"/>
    <w:rsid w:val="00460880"/>
    <w:rsid w:val="00461AC2"/>
    <w:rsid w:val="00461F89"/>
    <w:rsid w:val="00462313"/>
    <w:rsid w:val="00463247"/>
    <w:rsid w:val="004633DE"/>
    <w:rsid w:val="004647A8"/>
    <w:rsid w:val="00466494"/>
    <w:rsid w:val="00466999"/>
    <w:rsid w:val="004671C6"/>
    <w:rsid w:val="00467CD3"/>
    <w:rsid w:val="00470E99"/>
    <w:rsid w:val="00474EA1"/>
    <w:rsid w:val="004750E4"/>
    <w:rsid w:val="0047597B"/>
    <w:rsid w:val="004814A8"/>
    <w:rsid w:val="004823A5"/>
    <w:rsid w:val="004830E9"/>
    <w:rsid w:val="00483542"/>
    <w:rsid w:val="00485490"/>
    <w:rsid w:val="00485DCF"/>
    <w:rsid w:val="004870AD"/>
    <w:rsid w:val="004874AC"/>
    <w:rsid w:val="00490A25"/>
    <w:rsid w:val="00493CFE"/>
    <w:rsid w:val="004947DB"/>
    <w:rsid w:val="00495F31"/>
    <w:rsid w:val="004A06C0"/>
    <w:rsid w:val="004A0FF0"/>
    <w:rsid w:val="004A1BAF"/>
    <w:rsid w:val="004A1C04"/>
    <w:rsid w:val="004A1EDF"/>
    <w:rsid w:val="004A3569"/>
    <w:rsid w:val="004A5B15"/>
    <w:rsid w:val="004A6A5B"/>
    <w:rsid w:val="004B1211"/>
    <w:rsid w:val="004B335E"/>
    <w:rsid w:val="004B43BA"/>
    <w:rsid w:val="004B5DF3"/>
    <w:rsid w:val="004B6040"/>
    <w:rsid w:val="004C054C"/>
    <w:rsid w:val="004C344B"/>
    <w:rsid w:val="004C3B2F"/>
    <w:rsid w:val="004C41C7"/>
    <w:rsid w:val="004C44AD"/>
    <w:rsid w:val="004C779F"/>
    <w:rsid w:val="004D0171"/>
    <w:rsid w:val="004D0BBC"/>
    <w:rsid w:val="004D1E0E"/>
    <w:rsid w:val="004D3BE8"/>
    <w:rsid w:val="004D68A6"/>
    <w:rsid w:val="004D6D32"/>
    <w:rsid w:val="004E2016"/>
    <w:rsid w:val="004E4251"/>
    <w:rsid w:val="004E520E"/>
    <w:rsid w:val="004E5CD3"/>
    <w:rsid w:val="004E6820"/>
    <w:rsid w:val="004F0151"/>
    <w:rsid w:val="004F0B9F"/>
    <w:rsid w:val="004F1CD8"/>
    <w:rsid w:val="004F1F2F"/>
    <w:rsid w:val="004F35C0"/>
    <w:rsid w:val="004F598F"/>
    <w:rsid w:val="004F6EBB"/>
    <w:rsid w:val="00500805"/>
    <w:rsid w:val="00500AB7"/>
    <w:rsid w:val="0050333A"/>
    <w:rsid w:val="00504368"/>
    <w:rsid w:val="00504F95"/>
    <w:rsid w:val="00505E19"/>
    <w:rsid w:val="0050630A"/>
    <w:rsid w:val="0050731E"/>
    <w:rsid w:val="00507398"/>
    <w:rsid w:val="00513537"/>
    <w:rsid w:val="005150FC"/>
    <w:rsid w:val="005152F6"/>
    <w:rsid w:val="0052224C"/>
    <w:rsid w:val="005243F9"/>
    <w:rsid w:val="00525F5C"/>
    <w:rsid w:val="0052704E"/>
    <w:rsid w:val="00530704"/>
    <w:rsid w:val="00530E55"/>
    <w:rsid w:val="00533766"/>
    <w:rsid w:val="00534CA7"/>
    <w:rsid w:val="00535394"/>
    <w:rsid w:val="005356F8"/>
    <w:rsid w:val="00537548"/>
    <w:rsid w:val="005404AE"/>
    <w:rsid w:val="0054417B"/>
    <w:rsid w:val="005501A4"/>
    <w:rsid w:val="00550206"/>
    <w:rsid w:val="005512D1"/>
    <w:rsid w:val="005512DD"/>
    <w:rsid w:val="00551965"/>
    <w:rsid w:val="005519D0"/>
    <w:rsid w:val="00554AA4"/>
    <w:rsid w:val="00555848"/>
    <w:rsid w:val="0055628A"/>
    <w:rsid w:val="005567D6"/>
    <w:rsid w:val="00556CAA"/>
    <w:rsid w:val="00557222"/>
    <w:rsid w:val="005600EA"/>
    <w:rsid w:val="00560C21"/>
    <w:rsid w:val="00562D92"/>
    <w:rsid w:val="00563677"/>
    <w:rsid w:val="0056440D"/>
    <w:rsid w:val="00564919"/>
    <w:rsid w:val="00570327"/>
    <w:rsid w:val="0057063A"/>
    <w:rsid w:val="005729E6"/>
    <w:rsid w:val="00572FB9"/>
    <w:rsid w:val="005732F6"/>
    <w:rsid w:val="005737BA"/>
    <w:rsid w:val="00577CB8"/>
    <w:rsid w:val="00581CB1"/>
    <w:rsid w:val="005825CE"/>
    <w:rsid w:val="00582C15"/>
    <w:rsid w:val="00583EDC"/>
    <w:rsid w:val="005844C2"/>
    <w:rsid w:val="00586A91"/>
    <w:rsid w:val="00586E6A"/>
    <w:rsid w:val="00586FF4"/>
    <w:rsid w:val="00587EC5"/>
    <w:rsid w:val="005906C3"/>
    <w:rsid w:val="00590FB3"/>
    <w:rsid w:val="005920FB"/>
    <w:rsid w:val="005922C8"/>
    <w:rsid w:val="00592FD7"/>
    <w:rsid w:val="00593B06"/>
    <w:rsid w:val="00594A8F"/>
    <w:rsid w:val="005A01C6"/>
    <w:rsid w:val="005A0A62"/>
    <w:rsid w:val="005A0CE3"/>
    <w:rsid w:val="005A2F13"/>
    <w:rsid w:val="005A3498"/>
    <w:rsid w:val="005A4210"/>
    <w:rsid w:val="005A4462"/>
    <w:rsid w:val="005A5269"/>
    <w:rsid w:val="005A5D5D"/>
    <w:rsid w:val="005A6A2F"/>
    <w:rsid w:val="005A7FD6"/>
    <w:rsid w:val="005B1619"/>
    <w:rsid w:val="005B16CB"/>
    <w:rsid w:val="005B21A7"/>
    <w:rsid w:val="005B392C"/>
    <w:rsid w:val="005B44AE"/>
    <w:rsid w:val="005B701E"/>
    <w:rsid w:val="005C1EBF"/>
    <w:rsid w:val="005C222C"/>
    <w:rsid w:val="005C310B"/>
    <w:rsid w:val="005C6AE5"/>
    <w:rsid w:val="005C7FAC"/>
    <w:rsid w:val="005D02AB"/>
    <w:rsid w:val="005D1E89"/>
    <w:rsid w:val="005D54BF"/>
    <w:rsid w:val="005E0743"/>
    <w:rsid w:val="005E1306"/>
    <w:rsid w:val="005E2A4C"/>
    <w:rsid w:val="005E2EB1"/>
    <w:rsid w:val="005E3747"/>
    <w:rsid w:val="005E7E91"/>
    <w:rsid w:val="005F0389"/>
    <w:rsid w:val="005F0748"/>
    <w:rsid w:val="005F18C3"/>
    <w:rsid w:val="005F1A3A"/>
    <w:rsid w:val="005F2026"/>
    <w:rsid w:val="005F36C5"/>
    <w:rsid w:val="005F39A7"/>
    <w:rsid w:val="005F4751"/>
    <w:rsid w:val="005F54AC"/>
    <w:rsid w:val="005F54FD"/>
    <w:rsid w:val="005F62EE"/>
    <w:rsid w:val="0060619B"/>
    <w:rsid w:val="00606728"/>
    <w:rsid w:val="00606BAD"/>
    <w:rsid w:val="00613160"/>
    <w:rsid w:val="00614669"/>
    <w:rsid w:val="006148C1"/>
    <w:rsid w:val="0061690C"/>
    <w:rsid w:val="00616989"/>
    <w:rsid w:val="006210EA"/>
    <w:rsid w:val="00622E34"/>
    <w:rsid w:val="00623274"/>
    <w:rsid w:val="00623BD6"/>
    <w:rsid w:val="006254DD"/>
    <w:rsid w:val="00627B66"/>
    <w:rsid w:val="006331FD"/>
    <w:rsid w:val="006338B2"/>
    <w:rsid w:val="00633A66"/>
    <w:rsid w:val="00634CFD"/>
    <w:rsid w:val="006408FD"/>
    <w:rsid w:val="006425FA"/>
    <w:rsid w:val="00643816"/>
    <w:rsid w:val="00643F26"/>
    <w:rsid w:val="00644739"/>
    <w:rsid w:val="006459BE"/>
    <w:rsid w:val="00645FBE"/>
    <w:rsid w:val="006463B9"/>
    <w:rsid w:val="0065071E"/>
    <w:rsid w:val="006507CE"/>
    <w:rsid w:val="006507FE"/>
    <w:rsid w:val="00651DA7"/>
    <w:rsid w:val="00651FF6"/>
    <w:rsid w:val="006538C0"/>
    <w:rsid w:val="00654124"/>
    <w:rsid w:val="00656491"/>
    <w:rsid w:val="006569AA"/>
    <w:rsid w:val="006616B1"/>
    <w:rsid w:val="006621D8"/>
    <w:rsid w:val="006641EB"/>
    <w:rsid w:val="00665E11"/>
    <w:rsid w:val="00670B3C"/>
    <w:rsid w:val="00672633"/>
    <w:rsid w:val="00672E14"/>
    <w:rsid w:val="0067330F"/>
    <w:rsid w:val="00673989"/>
    <w:rsid w:val="00676B7B"/>
    <w:rsid w:val="00677057"/>
    <w:rsid w:val="00677A0C"/>
    <w:rsid w:val="00677D79"/>
    <w:rsid w:val="006813ED"/>
    <w:rsid w:val="00684B81"/>
    <w:rsid w:val="0068526B"/>
    <w:rsid w:val="00687079"/>
    <w:rsid w:val="00690705"/>
    <w:rsid w:val="006920A6"/>
    <w:rsid w:val="006932D5"/>
    <w:rsid w:val="00694EB7"/>
    <w:rsid w:val="0069672C"/>
    <w:rsid w:val="00697583"/>
    <w:rsid w:val="00697685"/>
    <w:rsid w:val="006A065A"/>
    <w:rsid w:val="006A197E"/>
    <w:rsid w:val="006A1A01"/>
    <w:rsid w:val="006A34E6"/>
    <w:rsid w:val="006A3E57"/>
    <w:rsid w:val="006A47DD"/>
    <w:rsid w:val="006B01C4"/>
    <w:rsid w:val="006B1F57"/>
    <w:rsid w:val="006B1FF7"/>
    <w:rsid w:val="006B308C"/>
    <w:rsid w:val="006B3B67"/>
    <w:rsid w:val="006B640F"/>
    <w:rsid w:val="006B6CD5"/>
    <w:rsid w:val="006C05BD"/>
    <w:rsid w:val="006C36CE"/>
    <w:rsid w:val="006C4315"/>
    <w:rsid w:val="006C4EF7"/>
    <w:rsid w:val="006C5307"/>
    <w:rsid w:val="006C55C0"/>
    <w:rsid w:val="006D0967"/>
    <w:rsid w:val="006D3C6F"/>
    <w:rsid w:val="006D40F9"/>
    <w:rsid w:val="006D4E15"/>
    <w:rsid w:val="006D61DB"/>
    <w:rsid w:val="006D6FE7"/>
    <w:rsid w:val="006D7B14"/>
    <w:rsid w:val="006D7D70"/>
    <w:rsid w:val="006E3E18"/>
    <w:rsid w:val="006E495C"/>
    <w:rsid w:val="006E5217"/>
    <w:rsid w:val="006E523B"/>
    <w:rsid w:val="006E5786"/>
    <w:rsid w:val="006F229E"/>
    <w:rsid w:val="006F6841"/>
    <w:rsid w:val="00700251"/>
    <w:rsid w:val="007013D6"/>
    <w:rsid w:val="00704B06"/>
    <w:rsid w:val="0070529B"/>
    <w:rsid w:val="007064A2"/>
    <w:rsid w:val="00706832"/>
    <w:rsid w:val="00707517"/>
    <w:rsid w:val="00707EA5"/>
    <w:rsid w:val="0071080C"/>
    <w:rsid w:val="00711261"/>
    <w:rsid w:val="00711381"/>
    <w:rsid w:val="007121C0"/>
    <w:rsid w:val="007124EE"/>
    <w:rsid w:val="00712F54"/>
    <w:rsid w:val="007143AC"/>
    <w:rsid w:val="00714577"/>
    <w:rsid w:val="007212AE"/>
    <w:rsid w:val="00721A19"/>
    <w:rsid w:val="00724DE1"/>
    <w:rsid w:val="00726C7F"/>
    <w:rsid w:val="00730384"/>
    <w:rsid w:val="00731C50"/>
    <w:rsid w:val="007338D6"/>
    <w:rsid w:val="0073517D"/>
    <w:rsid w:val="007377DE"/>
    <w:rsid w:val="0074024C"/>
    <w:rsid w:val="00741610"/>
    <w:rsid w:val="007440A1"/>
    <w:rsid w:val="00745070"/>
    <w:rsid w:val="0074612E"/>
    <w:rsid w:val="0074743E"/>
    <w:rsid w:val="00747ED3"/>
    <w:rsid w:val="007504C9"/>
    <w:rsid w:val="00750970"/>
    <w:rsid w:val="00751E21"/>
    <w:rsid w:val="00752C50"/>
    <w:rsid w:val="007534A9"/>
    <w:rsid w:val="00755472"/>
    <w:rsid w:val="00756392"/>
    <w:rsid w:val="00756741"/>
    <w:rsid w:val="007573FE"/>
    <w:rsid w:val="007622B9"/>
    <w:rsid w:val="007623C6"/>
    <w:rsid w:val="00765CDB"/>
    <w:rsid w:val="007670F3"/>
    <w:rsid w:val="00767490"/>
    <w:rsid w:val="00767B1E"/>
    <w:rsid w:val="007717FE"/>
    <w:rsid w:val="0077200E"/>
    <w:rsid w:val="00772B4B"/>
    <w:rsid w:val="00774333"/>
    <w:rsid w:val="00774A63"/>
    <w:rsid w:val="007753E4"/>
    <w:rsid w:val="007755E6"/>
    <w:rsid w:val="00776570"/>
    <w:rsid w:val="00780DAA"/>
    <w:rsid w:val="00782A0F"/>
    <w:rsid w:val="00782BBF"/>
    <w:rsid w:val="00782D5D"/>
    <w:rsid w:val="00783ECB"/>
    <w:rsid w:val="00785A86"/>
    <w:rsid w:val="007874F2"/>
    <w:rsid w:val="0079152A"/>
    <w:rsid w:val="00794CA8"/>
    <w:rsid w:val="007A0729"/>
    <w:rsid w:val="007A1EF4"/>
    <w:rsid w:val="007A20C0"/>
    <w:rsid w:val="007A29DD"/>
    <w:rsid w:val="007A37A5"/>
    <w:rsid w:val="007A5511"/>
    <w:rsid w:val="007A5971"/>
    <w:rsid w:val="007A69A1"/>
    <w:rsid w:val="007A79E1"/>
    <w:rsid w:val="007B0359"/>
    <w:rsid w:val="007B04E0"/>
    <w:rsid w:val="007B1DD2"/>
    <w:rsid w:val="007B24D4"/>
    <w:rsid w:val="007B2F39"/>
    <w:rsid w:val="007B6287"/>
    <w:rsid w:val="007B6443"/>
    <w:rsid w:val="007B72E7"/>
    <w:rsid w:val="007B7B69"/>
    <w:rsid w:val="007C0F1D"/>
    <w:rsid w:val="007C1C80"/>
    <w:rsid w:val="007C2224"/>
    <w:rsid w:val="007C25F5"/>
    <w:rsid w:val="007C406A"/>
    <w:rsid w:val="007C5176"/>
    <w:rsid w:val="007C5B6E"/>
    <w:rsid w:val="007C74D0"/>
    <w:rsid w:val="007D27F7"/>
    <w:rsid w:val="007D2A89"/>
    <w:rsid w:val="007D53BB"/>
    <w:rsid w:val="007D5C3D"/>
    <w:rsid w:val="007D7298"/>
    <w:rsid w:val="007D7910"/>
    <w:rsid w:val="007E1E22"/>
    <w:rsid w:val="007E25F3"/>
    <w:rsid w:val="007E4997"/>
    <w:rsid w:val="007E4B28"/>
    <w:rsid w:val="007E6498"/>
    <w:rsid w:val="007E7CB9"/>
    <w:rsid w:val="007F01D6"/>
    <w:rsid w:val="007F0FEE"/>
    <w:rsid w:val="007F5C84"/>
    <w:rsid w:val="007F6BCD"/>
    <w:rsid w:val="00800B45"/>
    <w:rsid w:val="00801190"/>
    <w:rsid w:val="00801B7B"/>
    <w:rsid w:val="00803D9C"/>
    <w:rsid w:val="00806C2D"/>
    <w:rsid w:val="00806D8B"/>
    <w:rsid w:val="0081065C"/>
    <w:rsid w:val="00810FBE"/>
    <w:rsid w:val="00811F4B"/>
    <w:rsid w:val="00817009"/>
    <w:rsid w:val="0082122E"/>
    <w:rsid w:val="008223F3"/>
    <w:rsid w:val="0082281A"/>
    <w:rsid w:val="0082425B"/>
    <w:rsid w:val="0082571E"/>
    <w:rsid w:val="0082681E"/>
    <w:rsid w:val="00826B15"/>
    <w:rsid w:val="00826FFA"/>
    <w:rsid w:val="00827EF7"/>
    <w:rsid w:val="008310CE"/>
    <w:rsid w:val="00837718"/>
    <w:rsid w:val="00843841"/>
    <w:rsid w:val="00844897"/>
    <w:rsid w:val="00844F42"/>
    <w:rsid w:val="00845449"/>
    <w:rsid w:val="0084615D"/>
    <w:rsid w:val="00846508"/>
    <w:rsid w:val="00846675"/>
    <w:rsid w:val="00846C48"/>
    <w:rsid w:val="00847111"/>
    <w:rsid w:val="00850000"/>
    <w:rsid w:val="008506EA"/>
    <w:rsid w:val="00850BC4"/>
    <w:rsid w:val="00851445"/>
    <w:rsid w:val="00851F01"/>
    <w:rsid w:val="00852D74"/>
    <w:rsid w:val="008530B2"/>
    <w:rsid w:val="00853147"/>
    <w:rsid w:val="008533C3"/>
    <w:rsid w:val="00853879"/>
    <w:rsid w:val="00853A23"/>
    <w:rsid w:val="00857070"/>
    <w:rsid w:val="008577A5"/>
    <w:rsid w:val="00857C20"/>
    <w:rsid w:val="00860364"/>
    <w:rsid w:val="00860959"/>
    <w:rsid w:val="008614E2"/>
    <w:rsid w:val="0086400C"/>
    <w:rsid w:val="008665BA"/>
    <w:rsid w:val="00867729"/>
    <w:rsid w:val="00867D66"/>
    <w:rsid w:val="0087050F"/>
    <w:rsid w:val="00871D42"/>
    <w:rsid w:val="00873975"/>
    <w:rsid w:val="00873EBE"/>
    <w:rsid w:val="0087422F"/>
    <w:rsid w:val="00874A26"/>
    <w:rsid w:val="00880D48"/>
    <w:rsid w:val="00885A58"/>
    <w:rsid w:val="00887A97"/>
    <w:rsid w:val="00890F83"/>
    <w:rsid w:val="00894B1F"/>
    <w:rsid w:val="00895587"/>
    <w:rsid w:val="00897BA3"/>
    <w:rsid w:val="008A08C7"/>
    <w:rsid w:val="008A1753"/>
    <w:rsid w:val="008A19A2"/>
    <w:rsid w:val="008A1CF6"/>
    <w:rsid w:val="008A4B99"/>
    <w:rsid w:val="008A53A3"/>
    <w:rsid w:val="008A5F1B"/>
    <w:rsid w:val="008B364C"/>
    <w:rsid w:val="008B6365"/>
    <w:rsid w:val="008B68FB"/>
    <w:rsid w:val="008C0632"/>
    <w:rsid w:val="008C13CD"/>
    <w:rsid w:val="008C168C"/>
    <w:rsid w:val="008C4B07"/>
    <w:rsid w:val="008C4D74"/>
    <w:rsid w:val="008C61BF"/>
    <w:rsid w:val="008C7909"/>
    <w:rsid w:val="008D025A"/>
    <w:rsid w:val="008D0EA6"/>
    <w:rsid w:val="008D2A38"/>
    <w:rsid w:val="008D4402"/>
    <w:rsid w:val="008D4529"/>
    <w:rsid w:val="008D488C"/>
    <w:rsid w:val="008D604C"/>
    <w:rsid w:val="008D6CF1"/>
    <w:rsid w:val="008E0658"/>
    <w:rsid w:val="008E09BA"/>
    <w:rsid w:val="008E1005"/>
    <w:rsid w:val="008E1557"/>
    <w:rsid w:val="008E1CE0"/>
    <w:rsid w:val="008E23AA"/>
    <w:rsid w:val="008E309F"/>
    <w:rsid w:val="008E3B6A"/>
    <w:rsid w:val="008E5833"/>
    <w:rsid w:val="008E5AC7"/>
    <w:rsid w:val="008E5B8D"/>
    <w:rsid w:val="008E5D17"/>
    <w:rsid w:val="008E648A"/>
    <w:rsid w:val="008E70D6"/>
    <w:rsid w:val="008E712B"/>
    <w:rsid w:val="008E7788"/>
    <w:rsid w:val="008F004D"/>
    <w:rsid w:val="008F00A0"/>
    <w:rsid w:val="008F05BB"/>
    <w:rsid w:val="008F10B0"/>
    <w:rsid w:val="008F1F9B"/>
    <w:rsid w:val="008F3907"/>
    <w:rsid w:val="008F3ACA"/>
    <w:rsid w:val="008F3D89"/>
    <w:rsid w:val="008F4E17"/>
    <w:rsid w:val="008F69C7"/>
    <w:rsid w:val="00903897"/>
    <w:rsid w:val="0090589B"/>
    <w:rsid w:val="00905A2D"/>
    <w:rsid w:val="00906186"/>
    <w:rsid w:val="00907227"/>
    <w:rsid w:val="00907A95"/>
    <w:rsid w:val="0091072F"/>
    <w:rsid w:val="0091438A"/>
    <w:rsid w:val="009156E9"/>
    <w:rsid w:val="009170C7"/>
    <w:rsid w:val="00921A06"/>
    <w:rsid w:val="009239C1"/>
    <w:rsid w:val="009249A0"/>
    <w:rsid w:val="009250CF"/>
    <w:rsid w:val="00927773"/>
    <w:rsid w:val="00927CE5"/>
    <w:rsid w:val="00927E8E"/>
    <w:rsid w:val="00931037"/>
    <w:rsid w:val="00931155"/>
    <w:rsid w:val="00932EF6"/>
    <w:rsid w:val="00933DDC"/>
    <w:rsid w:val="00934C5C"/>
    <w:rsid w:val="00935990"/>
    <w:rsid w:val="00936C2D"/>
    <w:rsid w:val="00937DE6"/>
    <w:rsid w:val="0094027A"/>
    <w:rsid w:val="00940AC6"/>
    <w:rsid w:val="009431A8"/>
    <w:rsid w:val="009434D0"/>
    <w:rsid w:val="00945A34"/>
    <w:rsid w:val="00947E7B"/>
    <w:rsid w:val="009501BA"/>
    <w:rsid w:val="00950C10"/>
    <w:rsid w:val="00951E55"/>
    <w:rsid w:val="0095230A"/>
    <w:rsid w:val="00954D53"/>
    <w:rsid w:val="00955E16"/>
    <w:rsid w:val="0096109F"/>
    <w:rsid w:val="00962D9A"/>
    <w:rsid w:val="00964B3F"/>
    <w:rsid w:val="00966578"/>
    <w:rsid w:val="00966D31"/>
    <w:rsid w:val="0096747A"/>
    <w:rsid w:val="00967F7B"/>
    <w:rsid w:val="0097239C"/>
    <w:rsid w:val="009727DB"/>
    <w:rsid w:val="0097478D"/>
    <w:rsid w:val="00974B6E"/>
    <w:rsid w:val="00974E26"/>
    <w:rsid w:val="009762F4"/>
    <w:rsid w:val="0098120D"/>
    <w:rsid w:val="00981C95"/>
    <w:rsid w:val="00982FCA"/>
    <w:rsid w:val="009836C1"/>
    <w:rsid w:val="00983ADB"/>
    <w:rsid w:val="00984056"/>
    <w:rsid w:val="00985AB2"/>
    <w:rsid w:val="00985B65"/>
    <w:rsid w:val="00987431"/>
    <w:rsid w:val="009906A4"/>
    <w:rsid w:val="00991006"/>
    <w:rsid w:val="00991B57"/>
    <w:rsid w:val="00992654"/>
    <w:rsid w:val="00993AD8"/>
    <w:rsid w:val="00994DB0"/>
    <w:rsid w:val="009954B4"/>
    <w:rsid w:val="009A0CEE"/>
    <w:rsid w:val="009A1E03"/>
    <w:rsid w:val="009A2534"/>
    <w:rsid w:val="009A4872"/>
    <w:rsid w:val="009A4A17"/>
    <w:rsid w:val="009A5DDB"/>
    <w:rsid w:val="009A723B"/>
    <w:rsid w:val="009A739E"/>
    <w:rsid w:val="009B0D37"/>
    <w:rsid w:val="009B0DD9"/>
    <w:rsid w:val="009B1A6D"/>
    <w:rsid w:val="009B20DC"/>
    <w:rsid w:val="009B41C4"/>
    <w:rsid w:val="009B4512"/>
    <w:rsid w:val="009B5AD2"/>
    <w:rsid w:val="009B5D3E"/>
    <w:rsid w:val="009B673A"/>
    <w:rsid w:val="009B7768"/>
    <w:rsid w:val="009C158A"/>
    <w:rsid w:val="009C1B6F"/>
    <w:rsid w:val="009C30ED"/>
    <w:rsid w:val="009C5718"/>
    <w:rsid w:val="009C7852"/>
    <w:rsid w:val="009D033B"/>
    <w:rsid w:val="009D06D2"/>
    <w:rsid w:val="009D08A6"/>
    <w:rsid w:val="009D2F5A"/>
    <w:rsid w:val="009E2CA7"/>
    <w:rsid w:val="009E3C90"/>
    <w:rsid w:val="009E5A25"/>
    <w:rsid w:val="009E6045"/>
    <w:rsid w:val="009E6295"/>
    <w:rsid w:val="009E7412"/>
    <w:rsid w:val="009E7599"/>
    <w:rsid w:val="009E7B90"/>
    <w:rsid w:val="009F1E20"/>
    <w:rsid w:val="009F3DB3"/>
    <w:rsid w:val="009F3EC6"/>
    <w:rsid w:val="009F4113"/>
    <w:rsid w:val="009F531C"/>
    <w:rsid w:val="009F54A8"/>
    <w:rsid w:val="009F7340"/>
    <w:rsid w:val="009F7434"/>
    <w:rsid w:val="009F7763"/>
    <w:rsid w:val="00A035B0"/>
    <w:rsid w:val="00A039DF"/>
    <w:rsid w:val="00A062AB"/>
    <w:rsid w:val="00A06469"/>
    <w:rsid w:val="00A07183"/>
    <w:rsid w:val="00A10DA5"/>
    <w:rsid w:val="00A11C6F"/>
    <w:rsid w:val="00A12231"/>
    <w:rsid w:val="00A12FDB"/>
    <w:rsid w:val="00A15A1B"/>
    <w:rsid w:val="00A15F98"/>
    <w:rsid w:val="00A16FF5"/>
    <w:rsid w:val="00A1706B"/>
    <w:rsid w:val="00A20039"/>
    <w:rsid w:val="00A20DA9"/>
    <w:rsid w:val="00A2245C"/>
    <w:rsid w:val="00A22876"/>
    <w:rsid w:val="00A22B20"/>
    <w:rsid w:val="00A234A5"/>
    <w:rsid w:val="00A2488B"/>
    <w:rsid w:val="00A262EB"/>
    <w:rsid w:val="00A2632C"/>
    <w:rsid w:val="00A27FF5"/>
    <w:rsid w:val="00A31996"/>
    <w:rsid w:val="00A31F97"/>
    <w:rsid w:val="00A3226C"/>
    <w:rsid w:val="00A33830"/>
    <w:rsid w:val="00A3584D"/>
    <w:rsid w:val="00A3648F"/>
    <w:rsid w:val="00A377C3"/>
    <w:rsid w:val="00A37A8F"/>
    <w:rsid w:val="00A40E84"/>
    <w:rsid w:val="00A4222A"/>
    <w:rsid w:val="00A44280"/>
    <w:rsid w:val="00A45832"/>
    <w:rsid w:val="00A50052"/>
    <w:rsid w:val="00A501C0"/>
    <w:rsid w:val="00A50F80"/>
    <w:rsid w:val="00A528AA"/>
    <w:rsid w:val="00A531F0"/>
    <w:rsid w:val="00A54E61"/>
    <w:rsid w:val="00A60550"/>
    <w:rsid w:val="00A629AE"/>
    <w:rsid w:val="00A62FDF"/>
    <w:rsid w:val="00A634FA"/>
    <w:rsid w:val="00A65C3F"/>
    <w:rsid w:val="00A67D4E"/>
    <w:rsid w:val="00A71E0D"/>
    <w:rsid w:val="00A72A47"/>
    <w:rsid w:val="00A7383D"/>
    <w:rsid w:val="00A74B22"/>
    <w:rsid w:val="00A75293"/>
    <w:rsid w:val="00A80005"/>
    <w:rsid w:val="00A83546"/>
    <w:rsid w:val="00A838B4"/>
    <w:rsid w:val="00A85EB6"/>
    <w:rsid w:val="00A86832"/>
    <w:rsid w:val="00A87429"/>
    <w:rsid w:val="00A8743D"/>
    <w:rsid w:val="00A91CA0"/>
    <w:rsid w:val="00A91FA7"/>
    <w:rsid w:val="00AA1CB6"/>
    <w:rsid w:val="00AA2C56"/>
    <w:rsid w:val="00AA36AC"/>
    <w:rsid w:val="00AA469F"/>
    <w:rsid w:val="00AA5C1D"/>
    <w:rsid w:val="00AA76D9"/>
    <w:rsid w:val="00AB1AFD"/>
    <w:rsid w:val="00AB2696"/>
    <w:rsid w:val="00AB2F9D"/>
    <w:rsid w:val="00AB33EF"/>
    <w:rsid w:val="00AB3E2C"/>
    <w:rsid w:val="00AB4796"/>
    <w:rsid w:val="00AC06C9"/>
    <w:rsid w:val="00AC1D85"/>
    <w:rsid w:val="00AC1F54"/>
    <w:rsid w:val="00AC2052"/>
    <w:rsid w:val="00AC2A11"/>
    <w:rsid w:val="00AC2DE4"/>
    <w:rsid w:val="00AC3E60"/>
    <w:rsid w:val="00AC45D9"/>
    <w:rsid w:val="00AC7984"/>
    <w:rsid w:val="00AD0337"/>
    <w:rsid w:val="00AD1086"/>
    <w:rsid w:val="00AD1AEC"/>
    <w:rsid w:val="00AD2D8F"/>
    <w:rsid w:val="00AD3961"/>
    <w:rsid w:val="00AD61D1"/>
    <w:rsid w:val="00AE079A"/>
    <w:rsid w:val="00AE0861"/>
    <w:rsid w:val="00AE26F8"/>
    <w:rsid w:val="00AE45F7"/>
    <w:rsid w:val="00AE4709"/>
    <w:rsid w:val="00AE743D"/>
    <w:rsid w:val="00AF270B"/>
    <w:rsid w:val="00AF3A87"/>
    <w:rsid w:val="00AF51BA"/>
    <w:rsid w:val="00AF5B1C"/>
    <w:rsid w:val="00AF78BD"/>
    <w:rsid w:val="00AF7A16"/>
    <w:rsid w:val="00B0035E"/>
    <w:rsid w:val="00B008B2"/>
    <w:rsid w:val="00B02D08"/>
    <w:rsid w:val="00B0428F"/>
    <w:rsid w:val="00B05AF7"/>
    <w:rsid w:val="00B069B1"/>
    <w:rsid w:val="00B07CFA"/>
    <w:rsid w:val="00B10222"/>
    <w:rsid w:val="00B10EBA"/>
    <w:rsid w:val="00B11389"/>
    <w:rsid w:val="00B12635"/>
    <w:rsid w:val="00B129D0"/>
    <w:rsid w:val="00B136E1"/>
    <w:rsid w:val="00B13DD9"/>
    <w:rsid w:val="00B143D6"/>
    <w:rsid w:val="00B16BDA"/>
    <w:rsid w:val="00B20FFB"/>
    <w:rsid w:val="00B249D0"/>
    <w:rsid w:val="00B25CC2"/>
    <w:rsid w:val="00B263AE"/>
    <w:rsid w:val="00B26A89"/>
    <w:rsid w:val="00B27CC8"/>
    <w:rsid w:val="00B316E0"/>
    <w:rsid w:val="00B317BA"/>
    <w:rsid w:val="00B32744"/>
    <w:rsid w:val="00B32C38"/>
    <w:rsid w:val="00B34553"/>
    <w:rsid w:val="00B34593"/>
    <w:rsid w:val="00B34EB4"/>
    <w:rsid w:val="00B42F59"/>
    <w:rsid w:val="00B430A2"/>
    <w:rsid w:val="00B43CB5"/>
    <w:rsid w:val="00B4430B"/>
    <w:rsid w:val="00B45E47"/>
    <w:rsid w:val="00B47797"/>
    <w:rsid w:val="00B51EFF"/>
    <w:rsid w:val="00B53675"/>
    <w:rsid w:val="00B53969"/>
    <w:rsid w:val="00B53FFC"/>
    <w:rsid w:val="00B570C9"/>
    <w:rsid w:val="00B57AFA"/>
    <w:rsid w:val="00B603AF"/>
    <w:rsid w:val="00B629B4"/>
    <w:rsid w:val="00B62E71"/>
    <w:rsid w:val="00B645D4"/>
    <w:rsid w:val="00B65A8B"/>
    <w:rsid w:val="00B667DA"/>
    <w:rsid w:val="00B66F48"/>
    <w:rsid w:val="00B67B14"/>
    <w:rsid w:val="00B70536"/>
    <w:rsid w:val="00B728E9"/>
    <w:rsid w:val="00B72B90"/>
    <w:rsid w:val="00B72D70"/>
    <w:rsid w:val="00B73173"/>
    <w:rsid w:val="00B73644"/>
    <w:rsid w:val="00B73BF4"/>
    <w:rsid w:val="00B745E6"/>
    <w:rsid w:val="00B76433"/>
    <w:rsid w:val="00B800A9"/>
    <w:rsid w:val="00B8517E"/>
    <w:rsid w:val="00B85D5F"/>
    <w:rsid w:val="00B85E20"/>
    <w:rsid w:val="00B87195"/>
    <w:rsid w:val="00B90E7F"/>
    <w:rsid w:val="00B913DF"/>
    <w:rsid w:val="00B9359A"/>
    <w:rsid w:val="00B93ABA"/>
    <w:rsid w:val="00B93FC3"/>
    <w:rsid w:val="00B95DDA"/>
    <w:rsid w:val="00B97936"/>
    <w:rsid w:val="00BA055A"/>
    <w:rsid w:val="00BA1B74"/>
    <w:rsid w:val="00BA3FE4"/>
    <w:rsid w:val="00BA47F8"/>
    <w:rsid w:val="00BA5B65"/>
    <w:rsid w:val="00BA67F7"/>
    <w:rsid w:val="00BB1190"/>
    <w:rsid w:val="00BB12A3"/>
    <w:rsid w:val="00BB2657"/>
    <w:rsid w:val="00BB441F"/>
    <w:rsid w:val="00BB4552"/>
    <w:rsid w:val="00BB4ED7"/>
    <w:rsid w:val="00BB5F00"/>
    <w:rsid w:val="00BB7004"/>
    <w:rsid w:val="00BC1CAA"/>
    <w:rsid w:val="00BC26B9"/>
    <w:rsid w:val="00BC3B2F"/>
    <w:rsid w:val="00BC546D"/>
    <w:rsid w:val="00BD0B6E"/>
    <w:rsid w:val="00BD1806"/>
    <w:rsid w:val="00BD26BE"/>
    <w:rsid w:val="00BD3074"/>
    <w:rsid w:val="00BD38CD"/>
    <w:rsid w:val="00BD4993"/>
    <w:rsid w:val="00BD6C03"/>
    <w:rsid w:val="00BD7EEA"/>
    <w:rsid w:val="00BE01E0"/>
    <w:rsid w:val="00BE17D1"/>
    <w:rsid w:val="00BE331E"/>
    <w:rsid w:val="00BE4CF6"/>
    <w:rsid w:val="00BE794C"/>
    <w:rsid w:val="00BF20C7"/>
    <w:rsid w:val="00BF2FDF"/>
    <w:rsid w:val="00BF37C4"/>
    <w:rsid w:val="00BF3B8D"/>
    <w:rsid w:val="00BF467E"/>
    <w:rsid w:val="00BF496F"/>
    <w:rsid w:val="00BF65B2"/>
    <w:rsid w:val="00BF6B1F"/>
    <w:rsid w:val="00BF6BC3"/>
    <w:rsid w:val="00C00581"/>
    <w:rsid w:val="00C00CFA"/>
    <w:rsid w:val="00C03145"/>
    <w:rsid w:val="00C03235"/>
    <w:rsid w:val="00C0331B"/>
    <w:rsid w:val="00C03ABA"/>
    <w:rsid w:val="00C03D4F"/>
    <w:rsid w:val="00C03E8F"/>
    <w:rsid w:val="00C03F9F"/>
    <w:rsid w:val="00C04786"/>
    <w:rsid w:val="00C10BD3"/>
    <w:rsid w:val="00C115EB"/>
    <w:rsid w:val="00C12359"/>
    <w:rsid w:val="00C13C01"/>
    <w:rsid w:val="00C166CC"/>
    <w:rsid w:val="00C1787C"/>
    <w:rsid w:val="00C179A6"/>
    <w:rsid w:val="00C2010F"/>
    <w:rsid w:val="00C20334"/>
    <w:rsid w:val="00C208DE"/>
    <w:rsid w:val="00C20D86"/>
    <w:rsid w:val="00C22798"/>
    <w:rsid w:val="00C232DA"/>
    <w:rsid w:val="00C23AD6"/>
    <w:rsid w:val="00C26CA0"/>
    <w:rsid w:val="00C2724B"/>
    <w:rsid w:val="00C3046C"/>
    <w:rsid w:val="00C32379"/>
    <w:rsid w:val="00C3599D"/>
    <w:rsid w:val="00C36C24"/>
    <w:rsid w:val="00C41130"/>
    <w:rsid w:val="00C4188D"/>
    <w:rsid w:val="00C427AA"/>
    <w:rsid w:val="00C42889"/>
    <w:rsid w:val="00C42B6A"/>
    <w:rsid w:val="00C43D1F"/>
    <w:rsid w:val="00C45096"/>
    <w:rsid w:val="00C4542C"/>
    <w:rsid w:val="00C53781"/>
    <w:rsid w:val="00C53CF0"/>
    <w:rsid w:val="00C5495C"/>
    <w:rsid w:val="00C5571F"/>
    <w:rsid w:val="00C57621"/>
    <w:rsid w:val="00C57F9A"/>
    <w:rsid w:val="00C600FF"/>
    <w:rsid w:val="00C602D7"/>
    <w:rsid w:val="00C625B6"/>
    <w:rsid w:val="00C63E29"/>
    <w:rsid w:val="00C6435F"/>
    <w:rsid w:val="00C66619"/>
    <w:rsid w:val="00C7500F"/>
    <w:rsid w:val="00C75A59"/>
    <w:rsid w:val="00C75F85"/>
    <w:rsid w:val="00C76BAD"/>
    <w:rsid w:val="00C80CD4"/>
    <w:rsid w:val="00C85667"/>
    <w:rsid w:val="00C8567C"/>
    <w:rsid w:val="00C86512"/>
    <w:rsid w:val="00C87315"/>
    <w:rsid w:val="00C9077C"/>
    <w:rsid w:val="00C92368"/>
    <w:rsid w:val="00C92C9B"/>
    <w:rsid w:val="00C94934"/>
    <w:rsid w:val="00C9566D"/>
    <w:rsid w:val="00C95DBD"/>
    <w:rsid w:val="00CA3018"/>
    <w:rsid w:val="00CA59CD"/>
    <w:rsid w:val="00CA66EB"/>
    <w:rsid w:val="00CB0745"/>
    <w:rsid w:val="00CB125C"/>
    <w:rsid w:val="00CB1B60"/>
    <w:rsid w:val="00CB2017"/>
    <w:rsid w:val="00CB7DB2"/>
    <w:rsid w:val="00CC0B03"/>
    <w:rsid w:val="00CC2311"/>
    <w:rsid w:val="00CC2983"/>
    <w:rsid w:val="00CC3EB3"/>
    <w:rsid w:val="00CC3FF5"/>
    <w:rsid w:val="00CC4B54"/>
    <w:rsid w:val="00CC4C26"/>
    <w:rsid w:val="00CC5948"/>
    <w:rsid w:val="00CC6732"/>
    <w:rsid w:val="00CC71DA"/>
    <w:rsid w:val="00CC7F64"/>
    <w:rsid w:val="00CD2CB6"/>
    <w:rsid w:val="00CD53FE"/>
    <w:rsid w:val="00CD6A22"/>
    <w:rsid w:val="00CE554E"/>
    <w:rsid w:val="00CE5DDA"/>
    <w:rsid w:val="00CF179B"/>
    <w:rsid w:val="00CF446A"/>
    <w:rsid w:val="00CF5222"/>
    <w:rsid w:val="00CF6099"/>
    <w:rsid w:val="00CF61E1"/>
    <w:rsid w:val="00CF6341"/>
    <w:rsid w:val="00CF78D8"/>
    <w:rsid w:val="00D007B3"/>
    <w:rsid w:val="00D01A96"/>
    <w:rsid w:val="00D02870"/>
    <w:rsid w:val="00D03DF1"/>
    <w:rsid w:val="00D0560A"/>
    <w:rsid w:val="00D0717F"/>
    <w:rsid w:val="00D10576"/>
    <w:rsid w:val="00D148DA"/>
    <w:rsid w:val="00D15042"/>
    <w:rsid w:val="00D1528C"/>
    <w:rsid w:val="00D15719"/>
    <w:rsid w:val="00D17C53"/>
    <w:rsid w:val="00D21840"/>
    <w:rsid w:val="00D252C5"/>
    <w:rsid w:val="00D252FC"/>
    <w:rsid w:val="00D257B5"/>
    <w:rsid w:val="00D316BF"/>
    <w:rsid w:val="00D33D61"/>
    <w:rsid w:val="00D35CFC"/>
    <w:rsid w:val="00D375E0"/>
    <w:rsid w:val="00D37C41"/>
    <w:rsid w:val="00D401BD"/>
    <w:rsid w:val="00D40310"/>
    <w:rsid w:val="00D411B8"/>
    <w:rsid w:val="00D411CB"/>
    <w:rsid w:val="00D415AA"/>
    <w:rsid w:val="00D46266"/>
    <w:rsid w:val="00D46C36"/>
    <w:rsid w:val="00D508BA"/>
    <w:rsid w:val="00D520A5"/>
    <w:rsid w:val="00D52228"/>
    <w:rsid w:val="00D52D49"/>
    <w:rsid w:val="00D534AF"/>
    <w:rsid w:val="00D5379E"/>
    <w:rsid w:val="00D5511A"/>
    <w:rsid w:val="00D551B3"/>
    <w:rsid w:val="00D551DC"/>
    <w:rsid w:val="00D61A0D"/>
    <w:rsid w:val="00D62051"/>
    <w:rsid w:val="00D63A06"/>
    <w:rsid w:val="00D6421B"/>
    <w:rsid w:val="00D64D4D"/>
    <w:rsid w:val="00D6581C"/>
    <w:rsid w:val="00D658B3"/>
    <w:rsid w:val="00D65C70"/>
    <w:rsid w:val="00D67246"/>
    <w:rsid w:val="00D7081D"/>
    <w:rsid w:val="00D70841"/>
    <w:rsid w:val="00D70D1E"/>
    <w:rsid w:val="00D71B64"/>
    <w:rsid w:val="00D71CAA"/>
    <w:rsid w:val="00D7463F"/>
    <w:rsid w:val="00D74829"/>
    <w:rsid w:val="00D74F5B"/>
    <w:rsid w:val="00D75A45"/>
    <w:rsid w:val="00D76271"/>
    <w:rsid w:val="00D7627E"/>
    <w:rsid w:val="00D77865"/>
    <w:rsid w:val="00D77BE3"/>
    <w:rsid w:val="00D810C1"/>
    <w:rsid w:val="00D81869"/>
    <w:rsid w:val="00D81D0A"/>
    <w:rsid w:val="00D859D0"/>
    <w:rsid w:val="00D872A4"/>
    <w:rsid w:val="00D875FC"/>
    <w:rsid w:val="00D87F45"/>
    <w:rsid w:val="00D91007"/>
    <w:rsid w:val="00D91F03"/>
    <w:rsid w:val="00D923A0"/>
    <w:rsid w:val="00D92D57"/>
    <w:rsid w:val="00D92E28"/>
    <w:rsid w:val="00D93C7C"/>
    <w:rsid w:val="00D959A1"/>
    <w:rsid w:val="00D95FBC"/>
    <w:rsid w:val="00DA110E"/>
    <w:rsid w:val="00DA3174"/>
    <w:rsid w:val="00DA4055"/>
    <w:rsid w:val="00DA558A"/>
    <w:rsid w:val="00DA6011"/>
    <w:rsid w:val="00DA6BF2"/>
    <w:rsid w:val="00DA7882"/>
    <w:rsid w:val="00DB0776"/>
    <w:rsid w:val="00DB18B1"/>
    <w:rsid w:val="00DB256D"/>
    <w:rsid w:val="00DB3841"/>
    <w:rsid w:val="00DB4D9E"/>
    <w:rsid w:val="00DB6334"/>
    <w:rsid w:val="00DB7059"/>
    <w:rsid w:val="00DC05D8"/>
    <w:rsid w:val="00DC081D"/>
    <w:rsid w:val="00DC127D"/>
    <w:rsid w:val="00DC174B"/>
    <w:rsid w:val="00DC1D90"/>
    <w:rsid w:val="00DC6E87"/>
    <w:rsid w:val="00DD0A57"/>
    <w:rsid w:val="00DD2D98"/>
    <w:rsid w:val="00DD34C1"/>
    <w:rsid w:val="00DD733B"/>
    <w:rsid w:val="00DE0977"/>
    <w:rsid w:val="00DE0C1F"/>
    <w:rsid w:val="00DE142A"/>
    <w:rsid w:val="00DE1DA4"/>
    <w:rsid w:val="00DE3861"/>
    <w:rsid w:val="00DE4082"/>
    <w:rsid w:val="00DE4997"/>
    <w:rsid w:val="00DE4D4E"/>
    <w:rsid w:val="00DE7836"/>
    <w:rsid w:val="00DF1D04"/>
    <w:rsid w:val="00DF21E9"/>
    <w:rsid w:val="00DF347C"/>
    <w:rsid w:val="00DF3577"/>
    <w:rsid w:val="00DF4CA8"/>
    <w:rsid w:val="00DF60B9"/>
    <w:rsid w:val="00E00AFA"/>
    <w:rsid w:val="00E00BA1"/>
    <w:rsid w:val="00E01199"/>
    <w:rsid w:val="00E016C3"/>
    <w:rsid w:val="00E03BC8"/>
    <w:rsid w:val="00E07152"/>
    <w:rsid w:val="00E10FB5"/>
    <w:rsid w:val="00E14103"/>
    <w:rsid w:val="00E15864"/>
    <w:rsid w:val="00E15883"/>
    <w:rsid w:val="00E20D08"/>
    <w:rsid w:val="00E22A2C"/>
    <w:rsid w:val="00E24205"/>
    <w:rsid w:val="00E24BDC"/>
    <w:rsid w:val="00E26492"/>
    <w:rsid w:val="00E304B4"/>
    <w:rsid w:val="00E30F9D"/>
    <w:rsid w:val="00E31786"/>
    <w:rsid w:val="00E32571"/>
    <w:rsid w:val="00E327FF"/>
    <w:rsid w:val="00E332F6"/>
    <w:rsid w:val="00E333F1"/>
    <w:rsid w:val="00E33439"/>
    <w:rsid w:val="00E33B53"/>
    <w:rsid w:val="00E345F8"/>
    <w:rsid w:val="00E34AEE"/>
    <w:rsid w:val="00E35F1D"/>
    <w:rsid w:val="00E42C38"/>
    <w:rsid w:val="00E43441"/>
    <w:rsid w:val="00E4360B"/>
    <w:rsid w:val="00E44004"/>
    <w:rsid w:val="00E4504F"/>
    <w:rsid w:val="00E47123"/>
    <w:rsid w:val="00E47CBE"/>
    <w:rsid w:val="00E5035C"/>
    <w:rsid w:val="00E50AD1"/>
    <w:rsid w:val="00E50C5A"/>
    <w:rsid w:val="00E53F10"/>
    <w:rsid w:val="00E5423C"/>
    <w:rsid w:val="00E543DE"/>
    <w:rsid w:val="00E55897"/>
    <w:rsid w:val="00E55DF0"/>
    <w:rsid w:val="00E602E5"/>
    <w:rsid w:val="00E60F41"/>
    <w:rsid w:val="00E62994"/>
    <w:rsid w:val="00E62E97"/>
    <w:rsid w:val="00E63231"/>
    <w:rsid w:val="00E6414D"/>
    <w:rsid w:val="00E656EE"/>
    <w:rsid w:val="00E665DF"/>
    <w:rsid w:val="00E67CC6"/>
    <w:rsid w:val="00E75E0D"/>
    <w:rsid w:val="00E7608E"/>
    <w:rsid w:val="00E7735F"/>
    <w:rsid w:val="00E824BA"/>
    <w:rsid w:val="00E83095"/>
    <w:rsid w:val="00E83F96"/>
    <w:rsid w:val="00E8484F"/>
    <w:rsid w:val="00E86921"/>
    <w:rsid w:val="00E86F25"/>
    <w:rsid w:val="00E873E1"/>
    <w:rsid w:val="00E87BBB"/>
    <w:rsid w:val="00E87EF5"/>
    <w:rsid w:val="00E906BE"/>
    <w:rsid w:val="00E91D2B"/>
    <w:rsid w:val="00E92C13"/>
    <w:rsid w:val="00E94CB2"/>
    <w:rsid w:val="00E95049"/>
    <w:rsid w:val="00E957DF"/>
    <w:rsid w:val="00E95EB0"/>
    <w:rsid w:val="00E961D2"/>
    <w:rsid w:val="00E9751A"/>
    <w:rsid w:val="00E97DFB"/>
    <w:rsid w:val="00EA40F9"/>
    <w:rsid w:val="00EB0835"/>
    <w:rsid w:val="00EB090F"/>
    <w:rsid w:val="00EB1E59"/>
    <w:rsid w:val="00EB2183"/>
    <w:rsid w:val="00EB2DA8"/>
    <w:rsid w:val="00EB322A"/>
    <w:rsid w:val="00EB349E"/>
    <w:rsid w:val="00EB4EBB"/>
    <w:rsid w:val="00EB570B"/>
    <w:rsid w:val="00EC2975"/>
    <w:rsid w:val="00ED0344"/>
    <w:rsid w:val="00ED2179"/>
    <w:rsid w:val="00ED3027"/>
    <w:rsid w:val="00ED61BF"/>
    <w:rsid w:val="00EE035A"/>
    <w:rsid w:val="00EE08AF"/>
    <w:rsid w:val="00EE4105"/>
    <w:rsid w:val="00EE5373"/>
    <w:rsid w:val="00EE76A1"/>
    <w:rsid w:val="00EF0373"/>
    <w:rsid w:val="00EF078C"/>
    <w:rsid w:val="00EF0CAF"/>
    <w:rsid w:val="00EF1193"/>
    <w:rsid w:val="00EF1A5F"/>
    <w:rsid w:val="00EF2F86"/>
    <w:rsid w:val="00EF2FE3"/>
    <w:rsid w:val="00EF37CD"/>
    <w:rsid w:val="00EF497C"/>
    <w:rsid w:val="00EF4A69"/>
    <w:rsid w:val="00EF6671"/>
    <w:rsid w:val="00F0026C"/>
    <w:rsid w:val="00F0150B"/>
    <w:rsid w:val="00F018D1"/>
    <w:rsid w:val="00F01A65"/>
    <w:rsid w:val="00F01AB2"/>
    <w:rsid w:val="00F03019"/>
    <w:rsid w:val="00F03621"/>
    <w:rsid w:val="00F0674B"/>
    <w:rsid w:val="00F067AB"/>
    <w:rsid w:val="00F06EB0"/>
    <w:rsid w:val="00F07A80"/>
    <w:rsid w:val="00F129CB"/>
    <w:rsid w:val="00F15B70"/>
    <w:rsid w:val="00F15DE5"/>
    <w:rsid w:val="00F206FC"/>
    <w:rsid w:val="00F21AF5"/>
    <w:rsid w:val="00F21D50"/>
    <w:rsid w:val="00F21E94"/>
    <w:rsid w:val="00F22131"/>
    <w:rsid w:val="00F22760"/>
    <w:rsid w:val="00F229D8"/>
    <w:rsid w:val="00F262A1"/>
    <w:rsid w:val="00F264AA"/>
    <w:rsid w:val="00F2734F"/>
    <w:rsid w:val="00F3187F"/>
    <w:rsid w:val="00F319FF"/>
    <w:rsid w:val="00F32B07"/>
    <w:rsid w:val="00F33626"/>
    <w:rsid w:val="00F3411E"/>
    <w:rsid w:val="00F354A7"/>
    <w:rsid w:val="00F40D48"/>
    <w:rsid w:val="00F40E13"/>
    <w:rsid w:val="00F41718"/>
    <w:rsid w:val="00F43173"/>
    <w:rsid w:val="00F43B49"/>
    <w:rsid w:val="00F43CCF"/>
    <w:rsid w:val="00F4535F"/>
    <w:rsid w:val="00F4541B"/>
    <w:rsid w:val="00F46BF3"/>
    <w:rsid w:val="00F46E29"/>
    <w:rsid w:val="00F56F57"/>
    <w:rsid w:val="00F5772E"/>
    <w:rsid w:val="00F600F7"/>
    <w:rsid w:val="00F66988"/>
    <w:rsid w:val="00F67877"/>
    <w:rsid w:val="00F73D10"/>
    <w:rsid w:val="00F75052"/>
    <w:rsid w:val="00F75441"/>
    <w:rsid w:val="00F7575E"/>
    <w:rsid w:val="00F75FB1"/>
    <w:rsid w:val="00F7660E"/>
    <w:rsid w:val="00F7717A"/>
    <w:rsid w:val="00F8301D"/>
    <w:rsid w:val="00F83149"/>
    <w:rsid w:val="00F83341"/>
    <w:rsid w:val="00F84B1D"/>
    <w:rsid w:val="00F84D3E"/>
    <w:rsid w:val="00F85295"/>
    <w:rsid w:val="00F85564"/>
    <w:rsid w:val="00F85F3C"/>
    <w:rsid w:val="00F861A3"/>
    <w:rsid w:val="00F91768"/>
    <w:rsid w:val="00F941ED"/>
    <w:rsid w:val="00F9517D"/>
    <w:rsid w:val="00FA06B3"/>
    <w:rsid w:val="00FA080D"/>
    <w:rsid w:val="00FA652E"/>
    <w:rsid w:val="00FA68CB"/>
    <w:rsid w:val="00FA70F7"/>
    <w:rsid w:val="00FB0765"/>
    <w:rsid w:val="00FB0C93"/>
    <w:rsid w:val="00FB1400"/>
    <w:rsid w:val="00FB27A9"/>
    <w:rsid w:val="00FB3131"/>
    <w:rsid w:val="00FB398D"/>
    <w:rsid w:val="00FB67AB"/>
    <w:rsid w:val="00FC05E8"/>
    <w:rsid w:val="00FC0CDF"/>
    <w:rsid w:val="00FC1402"/>
    <w:rsid w:val="00FC161A"/>
    <w:rsid w:val="00FC182F"/>
    <w:rsid w:val="00FC2733"/>
    <w:rsid w:val="00FC39C4"/>
    <w:rsid w:val="00FC5B09"/>
    <w:rsid w:val="00FD04FA"/>
    <w:rsid w:val="00FD18F3"/>
    <w:rsid w:val="00FD3A83"/>
    <w:rsid w:val="00FD59B9"/>
    <w:rsid w:val="00FD5DAA"/>
    <w:rsid w:val="00FD6046"/>
    <w:rsid w:val="00FD61AF"/>
    <w:rsid w:val="00FD6898"/>
    <w:rsid w:val="00FE0C2E"/>
    <w:rsid w:val="00FE0C39"/>
    <w:rsid w:val="00FE2180"/>
    <w:rsid w:val="00FE2701"/>
    <w:rsid w:val="00FE7BD6"/>
    <w:rsid w:val="00FE7E9D"/>
    <w:rsid w:val="00FF0A2E"/>
    <w:rsid w:val="00FF34F4"/>
    <w:rsid w:val="00FF6693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4F3F3"/>
  <w15:docId w15:val="{A9B7F41C-7BC9-4E86-BDFF-5E54210D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152"/>
  </w:style>
  <w:style w:type="paragraph" w:styleId="Zpat">
    <w:name w:val="footer"/>
    <w:basedOn w:val="Normln"/>
    <w:link w:val="ZpatChar"/>
    <w:uiPriority w:val="99"/>
    <w:unhideWhenUsed/>
    <w:rsid w:val="00E0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152"/>
  </w:style>
  <w:style w:type="character" w:styleId="Hypertextovodkaz">
    <w:name w:val="Hyperlink"/>
    <w:basedOn w:val="Standardnpsmoodstavce"/>
    <w:uiPriority w:val="99"/>
    <w:unhideWhenUsed/>
    <w:rsid w:val="00E071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07152"/>
    <w:pPr>
      <w:ind w:left="720"/>
      <w:contextualSpacing/>
    </w:pPr>
  </w:style>
  <w:style w:type="character" w:customStyle="1" w:styleId="ui-provider">
    <w:name w:val="ui-provider"/>
    <w:basedOn w:val="Standardnpsmoodstavce"/>
    <w:rsid w:val="00A629AE"/>
  </w:style>
  <w:style w:type="paragraph" w:styleId="Revize">
    <w:name w:val="Revision"/>
    <w:hidden/>
    <w:uiPriority w:val="99"/>
    <w:semiHidden/>
    <w:rsid w:val="008F1F9B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21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213C"/>
    <w:rPr>
      <w:rFonts w:ascii="Consolas" w:hAnsi="Consolas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97B9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B13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13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13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3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379"/>
    <w:rPr>
      <w:b/>
      <w:bCs/>
      <w:sz w:val="20"/>
      <w:szCs w:val="20"/>
    </w:rPr>
  </w:style>
  <w:style w:type="character" w:customStyle="1" w:styleId="s12">
    <w:name w:val="s12"/>
    <w:basedOn w:val="Standardnpsmoodstavce"/>
    <w:rsid w:val="00B72B90"/>
  </w:style>
  <w:style w:type="character" w:customStyle="1" w:styleId="apple-converted-space">
    <w:name w:val="apple-converted-space"/>
    <w:basedOn w:val="Standardnpsmoodstavce"/>
    <w:rsid w:val="00CB125C"/>
  </w:style>
  <w:style w:type="character" w:customStyle="1" w:styleId="s13">
    <w:name w:val="s13"/>
    <w:basedOn w:val="Standardnpsmoodstavce"/>
    <w:rsid w:val="00AF7A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5D1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5D1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5D17"/>
    <w:rPr>
      <w:vertAlign w:val="superscript"/>
    </w:rPr>
  </w:style>
  <w:style w:type="paragraph" w:customStyle="1" w:styleId="pf0">
    <w:name w:val="pf0"/>
    <w:basedOn w:val="Normln"/>
    <w:rsid w:val="00BD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Standardnpsmoodstavce"/>
    <w:rsid w:val="00BD3074"/>
    <w:rPr>
      <w:rFonts w:ascii="Segoe UI" w:hAnsi="Segoe UI" w:cs="Segoe UI" w:hint="default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61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ms.stockspirits.com/wp-content/uploads/2024/08/SSG-Sustainability-Report-2023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ms.stockspirits.com/wp-content/uploads/2024/08/SSG-Sustainability-Strategy-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ms.stockspirits.com/wp-content/uploads/2024/08/SSG-Sustainability-Report-2023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ms.stockspirits.com/wp-content/uploads/2024/08/SSG-Sustainability-Strategy.pdf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tockspiri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BAC8592E5C6A48BD28158C158B05BE" ma:contentTypeVersion="16" ma:contentTypeDescription="Vytvoří nový dokument" ma:contentTypeScope="" ma:versionID="f1693ca0a43285d40a05225968ada331">
  <xsd:schema xmlns:xsd="http://www.w3.org/2001/XMLSchema" xmlns:xs="http://www.w3.org/2001/XMLSchema" xmlns:p="http://schemas.microsoft.com/office/2006/metadata/properties" xmlns:ns2="88af694d-a641-403a-a415-a0f3cc2162b1" xmlns:ns3="67127170-065a-4910-bf80-0f16f7033ca5" targetNamespace="http://schemas.microsoft.com/office/2006/metadata/properties" ma:root="true" ma:fieldsID="ecbd62ca183fc4ac247dca4ad6cb6958" ns2:_="" ns3:_="">
    <xsd:import namespace="88af694d-a641-403a-a415-a0f3cc2162b1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694d-a641-403a-a415-a0f3cc21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27170-065a-4910-bf80-0f16f7033ca5" xsi:nil="true"/>
    <lcf76f155ced4ddcb4097134ff3c332f xmlns="88af694d-a641-403a-a415-a0f3cc2162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A46A0-D992-4BD2-ADF7-D52FD0989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FEFE3-1019-4A2A-A52D-E47DC3043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5890D2-5EC3-4B12-B4FF-2AE4EADD31E3}"/>
</file>

<file path=customXml/itemProps4.xml><?xml version="1.0" encoding="utf-8"?>
<ds:datastoreItem xmlns:ds="http://schemas.openxmlformats.org/officeDocument/2006/customXml" ds:itemID="{E61A084C-F2F2-458B-968C-B6ED6ABD4E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1430</Words>
  <Characters>8442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Stock Polska Sp. z o.o.</Company>
  <LinksUpToDate>false</LinksUpToDate>
  <CharactersWithSpaces>9853</CharactersWithSpaces>
  <SharedDoc>false</SharedDoc>
  <HLinks>
    <vt:vector size="6" baseType="variant">
      <vt:variant>
        <vt:i4>4456521</vt:i4>
      </vt:variant>
      <vt:variant>
        <vt:i4>0</vt:i4>
      </vt:variant>
      <vt:variant>
        <vt:i4>0</vt:i4>
      </vt:variant>
      <vt:variant>
        <vt:i4>5</vt:i4>
      </vt:variant>
      <vt:variant>
        <vt:lpwstr>http://www.stockspirits.com/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Ptaszyńska-Jedynak</dc:creator>
  <cp:keywords/>
  <dc:description/>
  <cp:lastModifiedBy>Radek Ivaniškin</cp:lastModifiedBy>
  <cp:revision>5</cp:revision>
  <cp:lastPrinted>2024-08-21T16:26:00Z</cp:lastPrinted>
  <dcterms:created xsi:type="dcterms:W3CDTF">2024-08-26T03:50:00Z</dcterms:created>
  <dcterms:modified xsi:type="dcterms:W3CDTF">2024-08-26T06:51:00Z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0x0101005DBAC8592E5C6A48BD28158C158B05BE</vt:lpwstr>
  </property>
</Properties>
</file>